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16166" w:type="dxa"/>
        <w:tblInd w:w="-1058" w:type="dxa"/>
        <w:tblLook w:val="04A0"/>
      </w:tblPr>
      <w:tblGrid>
        <w:gridCol w:w="3179"/>
        <w:gridCol w:w="4283"/>
        <w:gridCol w:w="2487"/>
        <w:gridCol w:w="1796"/>
        <w:gridCol w:w="3040"/>
        <w:gridCol w:w="1381"/>
      </w:tblGrid>
      <w:tr w:rsidR="00611020" w:rsidRPr="00F41868" w:rsidTr="00611020">
        <w:trPr>
          <w:trHeight w:val="544"/>
        </w:trPr>
        <w:tc>
          <w:tcPr>
            <w:tcW w:w="3179" w:type="dxa"/>
            <w:tcBorders>
              <w:left w:val="thinThickSmallGap" w:sz="12" w:space="0" w:color="auto"/>
              <w:bottom w:val="threeDEmboss" w:sz="6" w:space="0" w:color="auto"/>
              <w:right w:val="double" w:sz="4" w:space="0" w:color="auto"/>
            </w:tcBorders>
            <w:vAlign w:val="center"/>
          </w:tcPr>
          <w:p w:rsidR="00383658" w:rsidRPr="00611020" w:rsidRDefault="00383658" w:rsidP="005C1B14">
            <w:pPr>
              <w:jc w:val="center"/>
              <w:rPr>
                <w:rFonts w:ascii="Arabic Typesetting" w:hAnsi="Arabic Typesetting" w:cs="Arabic Typesetting"/>
                <w:b/>
                <w:bCs/>
                <w:sz w:val="52"/>
                <w:szCs w:val="52"/>
                <w:u w:val="dotted"/>
              </w:rPr>
            </w:pPr>
            <w:r w:rsidRPr="00611020">
              <w:rPr>
                <w:rFonts w:ascii="Arabic Typesetting" w:hAnsi="Arabic Typesetting" w:cs="Arabic Typesetting"/>
                <w:b/>
                <w:bCs/>
                <w:sz w:val="52"/>
                <w:szCs w:val="52"/>
                <w:u w:val="dotted"/>
                <w:rtl/>
                <w:lang w:bidi="ar-MA"/>
              </w:rPr>
              <w:t>الخصائص</w:t>
            </w:r>
          </w:p>
        </w:tc>
        <w:tc>
          <w:tcPr>
            <w:tcW w:w="4283" w:type="dxa"/>
            <w:tcBorders>
              <w:left w:val="double" w:sz="4" w:space="0" w:color="auto"/>
              <w:bottom w:val="threeDEmboss" w:sz="6" w:space="0" w:color="auto"/>
              <w:right w:val="double" w:sz="18" w:space="0" w:color="auto"/>
            </w:tcBorders>
            <w:vAlign w:val="center"/>
          </w:tcPr>
          <w:p w:rsidR="00383658" w:rsidRPr="00611020" w:rsidRDefault="00383658" w:rsidP="005C1B14">
            <w:pPr>
              <w:jc w:val="center"/>
              <w:rPr>
                <w:rFonts w:ascii="Arabic Typesetting" w:hAnsi="Arabic Typesetting" w:cs="Arabic Typesetting"/>
                <w:b/>
                <w:bCs/>
                <w:sz w:val="52"/>
                <w:szCs w:val="52"/>
                <w:u w:val="dotted"/>
              </w:rPr>
            </w:pPr>
            <w:r w:rsidRPr="00611020">
              <w:rPr>
                <w:rFonts w:ascii="Arabic Typesetting" w:hAnsi="Arabic Typesetting" w:cs="Arabic Typesetting"/>
                <w:b/>
                <w:bCs/>
                <w:sz w:val="52"/>
                <w:szCs w:val="52"/>
                <w:u w:val="dotted"/>
                <w:rtl/>
              </w:rPr>
              <w:t>الشروط</w:t>
            </w:r>
          </w:p>
        </w:tc>
        <w:tc>
          <w:tcPr>
            <w:tcW w:w="4283" w:type="dxa"/>
            <w:gridSpan w:val="2"/>
            <w:tcBorders>
              <w:left w:val="double" w:sz="18" w:space="0" w:color="auto"/>
              <w:bottom w:val="threeDEmboss" w:sz="6" w:space="0" w:color="auto"/>
              <w:right w:val="double" w:sz="4" w:space="0" w:color="auto"/>
            </w:tcBorders>
            <w:vAlign w:val="center"/>
          </w:tcPr>
          <w:p w:rsidR="00383658" w:rsidRPr="00611020" w:rsidRDefault="00383658" w:rsidP="005C1B14">
            <w:pPr>
              <w:jc w:val="center"/>
              <w:rPr>
                <w:rFonts w:ascii="Arabic Typesetting" w:hAnsi="Arabic Typesetting" w:cs="Arabic Typesetting"/>
                <w:b/>
                <w:bCs/>
                <w:sz w:val="52"/>
                <w:szCs w:val="52"/>
                <w:u w:val="dotted"/>
              </w:rPr>
            </w:pPr>
            <w:r w:rsidRPr="00611020">
              <w:rPr>
                <w:rFonts w:ascii="Arabic Typesetting" w:hAnsi="Arabic Typesetting" w:cs="Arabic Typesetting"/>
                <w:b/>
                <w:bCs/>
                <w:sz w:val="52"/>
                <w:szCs w:val="52"/>
                <w:u w:val="dotted"/>
                <w:rtl/>
              </w:rPr>
              <w:t>الأركان</w:t>
            </w:r>
          </w:p>
        </w:tc>
        <w:tc>
          <w:tcPr>
            <w:tcW w:w="3040" w:type="dxa"/>
            <w:tcBorders>
              <w:left w:val="double" w:sz="4" w:space="0" w:color="auto"/>
              <w:bottom w:val="threeDEmboss" w:sz="6" w:space="0" w:color="auto"/>
              <w:right w:val="double" w:sz="4" w:space="0" w:color="auto"/>
            </w:tcBorders>
            <w:vAlign w:val="center"/>
          </w:tcPr>
          <w:p w:rsidR="00383658" w:rsidRPr="00611020" w:rsidRDefault="00383658" w:rsidP="005C1B14">
            <w:pPr>
              <w:jc w:val="center"/>
              <w:rPr>
                <w:rFonts w:ascii="Arabic Typesetting" w:hAnsi="Arabic Typesetting" w:cs="Arabic Typesetting"/>
                <w:b/>
                <w:bCs/>
                <w:sz w:val="52"/>
                <w:szCs w:val="52"/>
                <w:u w:val="dotted"/>
              </w:rPr>
            </w:pPr>
            <w:r w:rsidRPr="00611020">
              <w:rPr>
                <w:rFonts w:ascii="Arabic Typesetting" w:hAnsi="Arabic Typesetting" w:cs="Arabic Typesetting"/>
                <w:b/>
                <w:bCs/>
                <w:sz w:val="52"/>
                <w:szCs w:val="52"/>
                <w:u w:val="dotted"/>
                <w:rtl/>
              </w:rPr>
              <w:t>التعريف</w:t>
            </w:r>
          </w:p>
        </w:tc>
        <w:tc>
          <w:tcPr>
            <w:tcW w:w="1381" w:type="dxa"/>
            <w:tcBorders>
              <w:left w:val="double" w:sz="4" w:space="0" w:color="auto"/>
              <w:bottom w:val="threeDEmboss" w:sz="6" w:space="0" w:color="auto"/>
              <w:right w:val="thinThickSmallGap" w:sz="12" w:space="0" w:color="auto"/>
            </w:tcBorders>
            <w:vAlign w:val="center"/>
          </w:tcPr>
          <w:p w:rsidR="00383658" w:rsidRPr="00611020" w:rsidRDefault="00383658" w:rsidP="005C1B14">
            <w:pPr>
              <w:jc w:val="center"/>
              <w:rPr>
                <w:rFonts w:ascii="Arabic Typesetting" w:hAnsi="Arabic Typesetting" w:cs="Arabic Typesetting"/>
                <w:b/>
                <w:bCs/>
                <w:sz w:val="52"/>
                <w:szCs w:val="52"/>
                <w:u w:val="dotted"/>
                <w:rtl/>
                <w:lang w:bidi="ar-MA"/>
              </w:rPr>
            </w:pPr>
            <w:r w:rsidRPr="00611020">
              <w:rPr>
                <w:rFonts w:ascii="Arabic Typesetting" w:hAnsi="Arabic Typesetting" w:cs="Arabic Typesetting"/>
                <w:b/>
                <w:bCs/>
                <w:sz w:val="52"/>
                <w:szCs w:val="52"/>
                <w:u w:val="dotted"/>
                <w:rtl/>
                <w:lang w:bidi="ar-MA"/>
              </w:rPr>
              <w:t>العقود</w:t>
            </w:r>
          </w:p>
        </w:tc>
      </w:tr>
      <w:tr w:rsidR="00611020" w:rsidRPr="00F41868" w:rsidTr="00611020">
        <w:trPr>
          <w:trHeight w:val="834"/>
        </w:trPr>
        <w:tc>
          <w:tcPr>
            <w:tcW w:w="3179" w:type="dxa"/>
            <w:vMerge w:val="restart"/>
            <w:tcBorders>
              <w:top w:val="threeDEmboss" w:sz="6" w:space="0" w:color="auto"/>
              <w:left w:val="thinThickSmallGap" w:sz="12" w:space="0" w:color="auto"/>
              <w:right w:val="double" w:sz="4" w:space="0" w:color="auto"/>
            </w:tcBorders>
            <w:vAlign w:val="center"/>
          </w:tcPr>
          <w:p w:rsidR="00C4141B" w:rsidRPr="00611020" w:rsidRDefault="00BF63E6" w:rsidP="00BF63E6">
            <w:pPr>
              <w:jc w:val="right"/>
              <w:rPr>
                <w:rFonts w:ascii="Tahoma" w:hAnsi="Tahoma" w:cs="Tahoma"/>
                <w:sz w:val="32"/>
                <w:szCs w:val="32"/>
                <w:rtl/>
              </w:rPr>
            </w:pPr>
            <w:r w:rsidRPr="00611020">
              <w:rPr>
                <w:rFonts w:ascii="Tahoma" w:hAnsi="Tahoma" w:cs="Tahoma"/>
                <w:sz w:val="32"/>
                <w:szCs w:val="32"/>
                <w:rtl/>
              </w:rPr>
              <w:t xml:space="preserve">- </w:t>
            </w:r>
            <w:r w:rsidR="00C4141B" w:rsidRPr="00611020">
              <w:rPr>
                <w:rFonts w:ascii="Tahoma" w:hAnsi="Tahoma" w:cs="Tahoma"/>
                <w:sz w:val="32"/>
                <w:szCs w:val="32"/>
                <w:rtl/>
              </w:rPr>
              <w:t>ملزم للمتعاقدان</w:t>
            </w:r>
          </w:p>
          <w:p w:rsidR="00C4141B" w:rsidRPr="00611020" w:rsidRDefault="00BF63E6" w:rsidP="00BF63E6">
            <w:pPr>
              <w:jc w:val="right"/>
              <w:rPr>
                <w:rFonts w:ascii="Tahoma" w:hAnsi="Tahoma" w:cs="Tahoma"/>
                <w:sz w:val="32"/>
                <w:szCs w:val="32"/>
                <w:rtl/>
              </w:rPr>
            </w:pPr>
            <w:r w:rsidRPr="00611020">
              <w:rPr>
                <w:rFonts w:ascii="Tahoma" w:hAnsi="Tahoma" w:cs="Tahoma"/>
                <w:sz w:val="32"/>
                <w:szCs w:val="32"/>
                <w:rtl/>
              </w:rPr>
              <w:t xml:space="preserve">- </w:t>
            </w:r>
            <w:r w:rsidR="00C4141B" w:rsidRPr="00611020">
              <w:rPr>
                <w:rFonts w:ascii="Tahoma" w:hAnsi="Tahoma" w:cs="Tahoma"/>
                <w:sz w:val="32"/>
                <w:szCs w:val="32"/>
                <w:rtl/>
              </w:rPr>
              <w:t>ناقل للملكية</w:t>
            </w:r>
          </w:p>
          <w:p w:rsidR="00C4141B" w:rsidRPr="00611020" w:rsidRDefault="00BF63E6" w:rsidP="00BF63E6">
            <w:pPr>
              <w:jc w:val="right"/>
              <w:rPr>
                <w:rFonts w:ascii="Tahoma" w:hAnsi="Tahoma" w:cs="Tahoma"/>
                <w:sz w:val="32"/>
                <w:szCs w:val="32"/>
                <w:rtl/>
              </w:rPr>
            </w:pPr>
            <w:r w:rsidRPr="00611020">
              <w:rPr>
                <w:rFonts w:ascii="Tahoma" w:hAnsi="Tahoma" w:cs="Tahoma"/>
                <w:sz w:val="32"/>
                <w:szCs w:val="32"/>
                <w:rtl/>
              </w:rPr>
              <w:t xml:space="preserve">- </w:t>
            </w:r>
            <w:r w:rsidR="00C4141B" w:rsidRPr="00611020">
              <w:rPr>
                <w:rFonts w:ascii="Tahoma" w:hAnsi="Tahoma" w:cs="Tahoma"/>
                <w:sz w:val="32"/>
                <w:szCs w:val="32"/>
                <w:rtl/>
              </w:rPr>
              <w:t>رضائي</w:t>
            </w:r>
          </w:p>
          <w:p w:rsidR="00C4141B" w:rsidRPr="00611020" w:rsidRDefault="00BF63E6" w:rsidP="00BF63E6">
            <w:pPr>
              <w:jc w:val="right"/>
              <w:rPr>
                <w:rFonts w:ascii="Tahoma" w:hAnsi="Tahoma" w:cs="Tahoma"/>
                <w:sz w:val="32"/>
                <w:szCs w:val="32"/>
                <w:rtl/>
              </w:rPr>
            </w:pPr>
            <w:r w:rsidRPr="00611020">
              <w:rPr>
                <w:rFonts w:ascii="Tahoma" w:hAnsi="Tahoma" w:cs="Tahoma"/>
                <w:sz w:val="32"/>
                <w:szCs w:val="32"/>
                <w:rtl/>
              </w:rPr>
              <w:t xml:space="preserve">- </w:t>
            </w:r>
            <w:r w:rsidR="00C4141B" w:rsidRPr="00611020">
              <w:rPr>
                <w:rFonts w:ascii="Tahoma" w:hAnsi="Tahoma" w:cs="Tahoma"/>
                <w:sz w:val="32"/>
                <w:szCs w:val="32"/>
                <w:rtl/>
              </w:rPr>
              <w:t>عوضي</w:t>
            </w:r>
          </w:p>
          <w:p w:rsidR="00C4141B" w:rsidRPr="00611020" w:rsidRDefault="00C4141B" w:rsidP="00BF63E6">
            <w:pPr>
              <w:jc w:val="right"/>
              <w:rPr>
                <w:rFonts w:ascii="Tahoma" w:hAnsi="Tahoma" w:cs="Tahoma"/>
                <w:sz w:val="32"/>
                <w:szCs w:val="32"/>
              </w:rPr>
            </w:pPr>
          </w:p>
          <w:p w:rsidR="00383658" w:rsidRPr="00611020" w:rsidRDefault="00383658" w:rsidP="00BF63E6">
            <w:pPr>
              <w:jc w:val="right"/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4283" w:type="dxa"/>
            <w:tcBorders>
              <w:top w:val="threeDEmboss" w:sz="6" w:space="0" w:color="auto"/>
              <w:left w:val="double" w:sz="4" w:space="0" w:color="auto"/>
              <w:right w:val="double" w:sz="18" w:space="0" w:color="auto"/>
            </w:tcBorders>
            <w:vAlign w:val="center"/>
          </w:tcPr>
          <w:p w:rsidR="00383658" w:rsidRPr="00611020" w:rsidRDefault="00383658" w:rsidP="00383658">
            <w:pPr>
              <w:jc w:val="right"/>
              <w:rPr>
                <w:rFonts w:ascii="Tahoma" w:hAnsi="Tahoma" w:cs="Tahoma"/>
                <w:sz w:val="28"/>
                <w:szCs w:val="28"/>
                <w:rtl/>
              </w:rPr>
            </w:pPr>
            <w:r w:rsidRPr="00611020">
              <w:rPr>
                <w:rFonts w:ascii="Tahoma" w:hAnsi="Tahoma" w:cs="Tahoma"/>
                <w:sz w:val="28"/>
                <w:szCs w:val="28"/>
                <w:rtl/>
              </w:rPr>
              <w:t>التمييز و الرشد</w:t>
            </w:r>
            <w:r w:rsidRPr="00611020">
              <w:rPr>
                <w:rFonts w:ascii="Tahoma" w:hAnsi="Tahoma" w:cs="Tahoma"/>
                <w:sz w:val="28"/>
                <w:szCs w:val="28"/>
              </w:rPr>
              <w:t xml:space="preserve"> -</w:t>
            </w:r>
          </w:p>
          <w:p w:rsidR="00383658" w:rsidRPr="00611020" w:rsidRDefault="00383658" w:rsidP="00383658">
            <w:pPr>
              <w:jc w:val="right"/>
              <w:rPr>
                <w:rFonts w:ascii="Tahoma" w:hAnsi="Tahoma" w:cs="Tahoma"/>
                <w:sz w:val="28"/>
                <w:szCs w:val="28"/>
                <w:rtl/>
              </w:rPr>
            </w:pPr>
            <w:r w:rsidRPr="00611020">
              <w:rPr>
                <w:rFonts w:ascii="Tahoma" w:hAnsi="Tahoma" w:cs="Tahoma"/>
                <w:sz w:val="28"/>
                <w:szCs w:val="28"/>
                <w:rtl/>
              </w:rPr>
              <w:t>التملك الصحيح</w:t>
            </w:r>
            <w:r w:rsidRPr="00611020">
              <w:rPr>
                <w:rFonts w:ascii="Tahoma" w:hAnsi="Tahoma" w:cs="Tahoma"/>
                <w:sz w:val="28"/>
                <w:szCs w:val="28"/>
              </w:rPr>
              <w:t xml:space="preserve"> -</w:t>
            </w:r>
          </w:p>
          <w:p w:rsidR="00383658" w:rsidRPr="00611020" w:rsidRDefault="00383658" w:rsidP="00383658">
            <w:pPr>
              <w:jc w:val="right"/>
              <w:rPr>
                <w:rFonts w:ascii="Tahoma" w:hAnsi="Tahoma" w:cs="Tahoma"/>
                <w:sz w:val="28"/>
                <w:szCs w:val="28"/>
              </w:rPr>
            </w:pPr>
            <w:r w:rsidRPr="00611020">
              <w:rPr>
                <w:rFonts w:ascii="Tahoma" w:hAnsi="Tahoma" w:cs="Tahoma"/>
                <w:sz w:val="28"/>
                <w:szCs w:val="28"/>
                <w:rtl/>
              </w:rPr>
              <w:t>حرية الإرادة</w:t>
            </w:r>
            <w:r w:rsidRPr="00611020">
              <w:rPr>
                <w:rFonts w:ascii="Tahoma" w:hAnsi="Tahoma" w:cs="Tahoma"/>
                <w:sz w:val="28"/>
                <w:szCs w:val="28"/>
              </w:rPr>
              <w:t xml:space="preserve"> -</w:t>
            </w:r>
          </w:p>
        </w:tc>
        <w:tc>
          <w:tcPr>
            <w:tcW w:w="2487" w:type="dxa"/>
            <w:tcBorders>
              <w:top w:val="threeDEmboss" w:sz="6" w:space="0" w:color="auto"/>
              <w:left w:val="double" w:sz="18" w:space="0" w:color="auto"/>
            </w:tcBorders>
            <w:vAlign w:val="center"/>
          </w:tcPr>
          <w:p w:rsidR="00383658" w:rsidRPr="00611020" w:rsidRDefault="00383658" w:rsidP="00383658">
            <w:pPr>
              <w:jc w:val="right"/>
              <w:rPr>
                <w:rFonts w:ascii="Tahoma" w:hAnsi="Tahoma" w:cs="Tahoma"/>
                <w:sz w:val="32"/>
                <w:szCs w:val="32"/>
              </w:rPr>
            </w:pPr>
            <w:r w:rsidRPr="00611020">
              <w:rPr>
                <w:rFonts w:ascii="Tahoma" w:hAnsi="Tahoma" w:cs="Tahoma"/>
                <w:sz w:val="32"/>
                <w:szCs w:val="32"/>
                <w:rtl/>
              </w:rPr>
              <w:t>البائع</w:t>
            </w:r>
            <w:r w:rsidRPr="00611020">
              <w:rPr>
                <w:rFonts w:ascii="Tahoma" w:hAnsi="Tahoma" w:cs="Tahoma"/>
                <w:sz w:val="32"/>
                <w:szCs w:val="32"/>
              </w:rPr>
              <w:t xml:space="preserve"> -</w:t>
            </w:r>
            <w:r w:rsidRPr="00611020">
              <w:rPr>
                <w:rFonts w:ascii="Tahoma" w:hAnsi="Tahoma" w:cs="Tahoma"/>
                <w:sz w:val="32"/>
                <w:szCs w:val="32"/>
                <w:rtl/>
              </w:rPr>
              <w:br/>
              <w:t>المشتري</w:t>
            </w:r>
            <w:r w:rsidRPr="00611020">
              <w:rPr>
                <w:rFonts w:ascii="Tahoma" w:hAnsi="Tahoma" w:cs="Tahoma"/>
                <w:sz w:val="32"/>
                <w:szCs w:val="32"/>
              </w:rPr>
              <w:t xml:space="preserve"> -</w:t>
            </w:r>
          </w:p>
        </w:tc>
        <w:tc>
          <w:tcPr>
            <w:tcW w:w="1796" w:type="dxa"/>
            <w:tcBorders>
              <w:top w:val="threeDEmboss" w:sz="6" w:space="0" w:color="auto"/>
              <w:right w:val="double" w:sz="4" w:space="0" w:color="auto"/>
            </w:tcBorders>
            <w:vAlign w:val="center"/>
          </w:tcPr>
          <w:p w:rsidR="00383658" w:rsidRPr="00611020" w:rsidRDefault="00383658" w:rsidP="00611020">
            <w:pPr>
              <w:jc w:val="center"/>
              <w:rPr>
                <w:rFonts w:ascii="Andalus" w:hAnsi="Andalus" w:cs="Andalus"/>
                <w:i/>
                <w:iCs/>
                <w:sz w:val="36"/>
                <w:szCs w:val="36"/>
                <w:u w:val="dash"/>
              </w:rPr>
            </w:pPr>
            <w:r w:rsidRPr="00611020">
              <w:rPr>
                <w:rFonts w:ascii="Andalus" w:hAnsi="Andalus" w:cs="Andalus"/>
                <w:i/>
                <w:iCs/>
                <w:sz w:val="36"/>
                <w:szCs w:val="36"/>
                <w:u w:val="dash"/>
                <w:rtl/>
              </w:rPr>
              <w:t>العاقدان</w:t>
            </w:r>
          </w:p>
        </w:tc>
        <w:tc>
          <w:tcPr>
            <w:tcW w:w="3040" w:type="dxa"/>
            <w:vMerge w:val="restart"/>
            <w:tcBorders>
              <w:top w:val="threeDEmboss" w:sz="6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83658" w:rsidRPr="00611020" w:rsidRDefault="00383658" w:rsidP="00611020">
            <w:pPr>
              <w:jc w:val="center"/>
              <w:rPr>
                <w:rFonts w:ascii="Tahoma" w:hAnsi="Tahoma" w:cs="Tahoma"/>
                <w:sz w:val="32"/>
                <w:szCs w:val="32"/>
                <w:rtl/>
                <w:lang w:bidi="ar-MA"/>
              </w:rPr>
            </w:pPr>
            <w:r w:rsidRPr="00611020">
              <w:rPr>
                <w:rFonts w:ascii="Tahoma" w:hAnsi="Tahoma" w:cs="Tahoma"/>
                <w:color w:val="333333"/>
                <w:sz w:val="32"/>
                <w:szCs w:val="32"/>
                <w:shd w:val="clear" w:color="auto" w:fill="FFFFFF"/>
                <w:rtl/>
              </w:rPr>
              <w:t>مقابلة مال قابل للتصرف فيه بمال مثله مع الإيجاب والقبول على الوجه المأذون به شر</w:t>
            </w:r>
            <w:r w:rsidR="00611020" w:rsidRPr="00611020">
              <w:rPr>
                <w:rFonts w:ascii="Tahoma" w:hAnsi="Tahoma" w:cs="Tahoma"/>
                <w:color w:val="333333"/>
                <w:sz w:val="32"/>
                <w:szCs w:val="32"/>
                <w:shd w:val="clear" w:color="auto" w:fill="FFFFFF"/>
                <w:rtl/>
              </w:rPr>
              <w:t>عا</w:t>
            </w:r>
          </w:p>
        </w:tc>
        <w:tc>
          <w:tcPr>
            <w:tcW w:w="1381" w:type="dxa"/>
            <w:vMerge w:val="restart"/>
            <w:tcBorders>
              <w:top w:val="threeDEmboss" w:sz="6" w:space="0" w:color="auto"/>
              <w:left w:val="double" w:sz="4" w:space="0" w:color="auto"/>
              <w:right w:val="thinThickSmallGap" w:sz="12" w:space="0" w:color="auto"/>
            </w:tcBorders>
            <w:textDirection w:val="tbRl"/>
            <w:vAlign w:val="center"/>
          </w:tcPr>
          <w:p w:rsidR="00383658" w:rsidRPr="00611020" w:rsidRDefault="00383658" w:rsidP="00611020">
            <w:pPr>
              <w:ind w:left="113" w:right="113"/>
              <w:jc w:val="center"/>
              <w:rPr>
                <w:rFonts w:ascii="Tahoma" w:hAnsi="Tahoma" w:cs="Tahoma"/>
                <w:color w:val="000000" w:themeColor="text1"/>
                <w:sz w:val="40"/>
                <w:szCs w:val="40"/>
                <w:u w:val="double"/>
              </w:rPr>
            </w:pPr>
            <w:r w:rsidRPr="00611020">
              <w:rPr>
                <w:rFonts w:ascii="Tahoma" w:hAnsi="Tahoma" w:cs="Tahoma"/>
                <w:color w:val="000000" w:themeColor="text1"/>
                <w:sz w:val="40"/>
                <w:szCs w:val="40"/>
                <w:u w:val="double"/>
                <w:rtl/>
              </w:rPr>
              <w:t>البيع</w:t>
            </w:r>
          </w:p>
        </w:tc>
      </w:tr>
      <w:tr w:rsidR="00611020" w:rsidRPr="00F41868" w:rsidTr="00611020">
        <w:trPr>
          <w:trHeight w:val="767"/>
        </w:trPr>
        <w:tc>
          <w:tcPr>
            <w:tcW w:w="3179" w:type="dxa"/>
            <w:vMerge/>
            <w:tcBorders>
              <w:left w:val="thinThickSmallGap" w:sz="12" w:space="0" w:color="auto"/>
              <w:right w:val="double" w:sz="4" w:space="0" w:color="auto"/>
            </w:tcBorders>
            <w:vAlign w:val="center"/>
          </w:tcPr>
          <w:p w:rsidR="00383658" w:rsidRPr="00611020" w:rsidRDefault="00383658" w:rsidP="00BF63E6">
            <w:pPr>
              <w:jc w:val="right"/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4283" w:type="dxa"/>
            <w:tcBorders>
              <w:left w:val="double" w:sz="4" w:space="0" w:color="auto"/>
              <w:right w:val="double" w:sz="18" w:space="0" w:color="auto"/>
            </w:tcBorders>
            <w:vAlign w:val="center"/>
          </w:tcPr>
          <w:p w:rsidR="00383658" w:rsidRPr="00611020" w:rsidRDefault="00383658" w:rsidP="00383658">
            <w:pPr>
              <w:jc w:val="right"/>
              <w:rPr>
                <w:rFonts w:ascii="Tahoma" w:hAnsi="Tahoma" w:cs="Tahoma"/>
                <w:sz w:val="28"/>
                <w:szCs w:val="28"/>
                <w:rtl/>
              </w:rPr>
            </w:pPr>
            <w:r w:rsidRPr="00611020">
              <w:rPr>
                <w:rFonts w:ascii="Tahoma" w:hAnsi="Tahoma" w:cs="Tahoma"/>
                <w:sz w:val="28"/>
                <w:szCs w:val="28"/>
                <w:rtl/>
              </w:rPr>
              <w:t>طاهر و غير نجس</w:t>
            </w:r>
            <w:r w:rsidRPr="00611020">
              <w:rPr>
                <w:rFonts w:ascii="Tahoma" w:hAnsi="Tahoma" w:cs="Tahoma"/>
                <w:sz w:val="28"/>
                <w:szCs w:val="28"/>
              </w:rPr>
              <w:t xml:space="preserve"> -</w:t>
            </w:r>
          </w:p>
          <w:p w:rsidR="00383658" w:rsidRPr="00611020" w:rsidRDefault="00383658" w:rsidP="00383658">
            <w:pPr>
              <w:jc w:val="right"/>
              <w:rPr>
                <w:rFonts w:ascii="Tahoma" w:hAnsi="Tahoma" w:cs="Tahoma"/>
                <w:sz w:val="28"/>
                <w:szCs w:val="28"/>
              </w:rPr>
            </w:pPr>
            <w:r w:rsidRPr="00611020">
              <w:rPr>
                <w:rFonts w:ascii="Tahoma" w:hAnsi="Tahoma" w:cs="Tahoma"/>
                <w:sz w:val="28"/>
                <w:szCs w:val="28"/>
                <w:rtl/>
              </w:rPr>
              <w:t>منتفعا به و معلوم</w:t>
            </w:r>
            <w:r w:rsidRPr="00611020">
              <w:rPr>
                <w:rFonts w:ascii="Tahoma" w:hAnsi="Tahoma" w:cs="Tahoma"/>
                <w:sz w:val="28"/>
                <w:szCs w:val="28"/>
              </w:rPr>
              <w:t xml:space="preserve"> -</w:t>
            </w:r>
          </w:p>
        </w:tc>
        <w:tc>
          <w:tcPr>
            <w:tcW w:w="2487" w:type="dxa"/>
            <w:tcBorders>
              <w:left w:val="double" w:sz="18" w:space="0" w:color="auto"/>
            </w:tcBorders>
            <w:vAlign w:val="center"/>
          </w:tcPr>
          <w:p w:rsidR="00383658" w:rsidRPr="00611020" w:rsidRDefault="00383658" w:rsidP="00383658">
            <w:pPr>
              <w:jc w:val="right"/>
              <w:rPr>
                <w:rFonts w:ascii="Tahoma" w:hAnsi="Tahoma" w:cs="Tahoma"/>
                <w:sz w:val="32"/>
                <w:szCs w:val="32"/>
              </w:rPr>
            </w:pPr>
            <w:r w:rsidRPr="00611020">
              <w:rPr>
                <w:rFonts w:ascii="Tahoma" w:hAnsi="Tahoma" w:cs="Tahoma"/>
                <w:sz w:val="32"/>
                <w:szCs w:val="32"/>
                <w:rtl/>
              </w:rPr>
              <w:t>المبيع و الثمن</w:t>
            </w:r>
            <w:r w:rsidRPr="00611020">
              <w:rPr>
                <w:rFonts w:ascii="Tahoma" w:hAnsi="Tahoma" w:cs="Tahoma"/>
                <w:sz w:val="32"/>
                <w:szCs w:val="32"/>
              </w:rPr>
              <w:t xml:space="preserve"> -</w:t>
            </w:r>
          </w:p>
        </w:tc>
        <w:tc>
          <w:tcPr>
            <w:tcW w:w="1796" w:type="dxa"/>
            <w:tcBorders>
              <w:right w:val="double" w:sz="4" w:space="0" w:color="auto"/>
            </w:tcBorders>
            <w:vAlign w:val="center"/>
          </w:tcPr>
          <w:p w:rsidR="00383658" w:rsidRPr="00611020" w:rsidRDefault="00383658" w:rsidP="00611020">
            <w:pPr>
              <w:jc w:val="center"/>
              <w:rPr>
                <w:rFonts w:ascii="Andalus" w:hAnsi="Andalus" w:cs="Andalus"/>
                <w:i/>
                <w:iCs/>
                <w:sz w:val="36"/>
                <w:szCs w:val="36"/>
                <w:u w:val="dash"/>
              </w:rPr>
            </w:pPr>
            <w:r w:rsidRPr="00611020">
              <w:rPr>
                <w:rFonts w:ascii="Andalus" w:hAnsi="Andalus" w:cs="Andalus"/>
                <w:i/>
                <w:iCs/>
                <w:sz w:val="36"/>
                <w:szCs w:val="36"/>
                <w:u w:val="dash"/>
                <w:rtl/>
              </w:rPr>
              <w:t>المعقود عليه</w:t>
            </w:r>
          </w:p>
        </w:tc>
        <w:tc>
          <w:tcPr>
            <w:tcW w:w="304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83658" w:rsidRPr="00611020" w:rsidRDefault="00383658" w:rsidP="00611020">
            <w:pPr>
              <w:jc w:val="center"/>
              <w:rPr>
                <w:rFonts w:ascii="Tahoma" w:hAnsi="Tahoma" w:cs="Tahoma"/>
                <w:color w:val="333333"/>
                <w:sz w:val="32"/>
                <w:szCs w:val="32"/>
                <w:shd w:val="clear" w:color="auto" w:fill="FFFFFF"/>
                <w:rtl/>
              </w:rPr>
            </w:pPr>
          </w:p>
        </w:tc>
        <w:tc>
          <w:tcPr>
            <w:tcW w:w="1381" w:type="dxa"/>
            <w:vMerge/>
            <w:tcBorders>
              <w:left w:val="double" w:sz="4" w:space="0" w:color="auto"/>
              <w:right w:val="thinThickSmallGap" w:sz="12" w:space="0" w:color="auto"/>
            </w:tcBorders>
            <w:textDirection w:val="tbRl"/>
            <w:vAlign w:val="center"/>
          </w:tcPr>
          <w:p w:rsidR="00383658" w:rsidRPr="00611020" w:rsidRDefault="00383658" w:rsidP="00611020">
            <w:pPr>
              <w:ind w:left="113" w:right="113"/>
              <w:jc w:val="center"/>
              <w:rPr>
                <w:rFonts w:ascii="Tahoma" w:hAnsi="Tahoma" w:cs="Tahoma"/>
                <w:color w:val="000000" w:themeColor="text1"/>
                <w:sz w:val="40"/>
                <w:szCs w:val="40"/>
                <w:u w:val="double"/>
                <w:rtl/>
              </w:rPr>
            </w:pPr>
          </w:p>
        </w:tc>
      </w:tr>
      <w:tr w:rsidR="00611020" w:rsidRPr="00F41868" w:rsidTr="00611020">
        <w:trPr>
          <w:trHeight w:val="708"/>
        </w:trPr>
        <w:tc>
          <w:tcPr>
            <w:tcW w:w="3179" w:type="dxa"/>
            <w:vMerge/>
            <w:tcBorders>
              <w:left w:val="thinThickSmallGap" w:sz="12" w:space="0" w:color="auto"/>
              <w:bottom w:val="thinThickThinLargeGap" w:sz="2" w:space="0" w:color="auto"/>
              <w:right w:val="double" w:sz="4" w:space="0" w:color="auto"/>
            </w:tcBorders>
            <w:vAlign w:val="center"/>
          </w:tcPr>
          <w:p w:rsidR="00383658" w:rsidRPr="00611020" w:rsidRDefault="00383658" w:rsidP="00BF63E6">
            <w:pPr>
              <w:jc w:val="right"/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4283" w:type="dxa"/>
            <w:tcBorders>
              <w:left w:val="double" w:sz="4" w:space="0" w:color="auto"/>
              <w:bottom w:val="thinThickThinLargeGap" w:sz="2" w:space="0" w:color="auto"/>
              <w:right w:val="double" w:sz="18" w:space="0" w:color="auto"/>
            </w:tcBorders>
            <w:vAlign w:val="center"/>
          </w:tcPr>
          <w:p w:rsidR="00383658" w:rsidRPr="00611020" w:rsidRDefault="00383658" w:rsidP="00383658">
            <w:pPr>
              <w:jc w:val="right"/>
              <w:rPr>
                <w:rFonts w:ascii="Tahoma" w:hAnsi="Tahoma" w:cs="Tahoma"/>
                <w:sz w:val="28"/>
                <w:szCs w:val="28"/>
              </w:rPr>
            </w:pPr>
            <w:r w:rsidRPr="00611020">
              <w:rPr>
                <w:rFonts w:ascii="Tahoma" w:hAnsi="Tahoma" w:cs="Tahoma"/>
                <w:sz w:val="28"/>
                <w:szCs w:val="28"/>
                <w:rtl/>
              </w:rPr>
              <w:t>الرضا</w:t>
            </w:r>
            <w:r w:rsidRPr="00611020">
              <w:rPr>
                <w:rFonts w:ascii="Tahoma" w:hAnsi="Tahoma" w:cs="Tahoma"/>
                <w:sz w:val="28"/>
                <w:szCs w:val="28"/>
              </w:rPr>
              <w:t xml:space="preserve"> - </w:t>
            </w:r>
          </w:p>
        </w:tc>
        <w:tc>
          <w:tcPr>
            <w:tcW w:w="2487" w:type="dxa"/>
            <w:tcBorders>
              <w:left w:val="double" w:sz="18" w:space="0" w:color="auto"/>
              <w:bottom w:val="thinThickThinLargeGap" w:sz="2" w:space="0" w:color="auto"/>
            </w:tcBorders>
            <w:vAlign w:val="center"/>
          </w:tcPr>
          <w:p w:rsidR="00383658" w:rsidRPr="00611020" w:rsidRDefault="00383658" w:rsidP="00383658">
            <w:pPr>
              <w:jc w:val="right"/>
              <w:rPr>
                <w:rFonts w:ascii="Tahoma" w:hAnsi="Tahoma" w:cs="Tahoma"/>
                <w:sz w:val="32"/>
                <w:szCs w:val="32"/>
              </w:rPr>
            </w:pPr>
            <w:r w:rsidRPr="00611020">
              <w:rPr>
                <w:rFonts w:ascii="Tahoma" w:hAnsi="Tahoma" w:cs="Tahoma"/>
                <w:sz w:val="32"/>
                <w:szCs w:val="32"/>
                <w:rtl/>
              </w:rPr>
              <w:t>الإيجاب و القبول</w:t>
            </w:r>
            <w:r w:rsidRPr="00611020">
              <w:rPr>
                <w:rFonts w:ascii="Tahoma" w:hAnsi="Tahoma" w:cs="Tahoma"/>
                <w:sz w:val="32"/>
                <w:szCs w:val="32"/>
              </w:rPr>
              <w:t xml:space="preserve"> -</w:t>
            </w:r>
          </w:p>
        </w:tc>
        <w:tc>
          <w:tcPr>
            <w:tcW w:w="1796" w:type="dxa"/>
            <w:tcBorders>
              <w:bottom w:val="thinThickThinLargeGap" w:sz="2" w:space="0" w:color="auto"/>
              <w:right w:val="double" w:sz="4" w:space="0" w:color="auto"/>
            </w:tcBorders>
            <w:vAlign w:val="center"/>
          </w:tcPr>
          <w:p w:rsidR="00383658" w:rsidRPr="00611020" w:rsidRDefault="00383658" w:rsidP="00611020">
            <w:pPr>
              <w:jc w:val="center"/>
              <w:rPr>
                <w:rFonts w:ascii="Andalus" w:hAnsi="Andalus" w:cs="Andalus"/>
                <w:i/>
                <w:iCs/>
                <w:color w:val="FFFFFF" w:themeColor="background1"/>
                <w:sz w:val="36"/>
                <w:szCs w:val="36"/>
                <w:u w:val="dash"/>
              </w:rPr>
            </w:pPr>
            <w:r w:rsidRPr="00611020">
              <w:rPr>
                <w:rFonts w:ascii="Andalus" w:hAnsi="Andalus" w:cs="Andalus"/>
                <w:i/>
                <w:iCs/>
                <w:sz w:val="36"/>
                <w:szCs w:val="36"/>
                <w:u w:val="dash"/>
                <w:rtl/>
              </w:rPr>
              <w:t>الصيغة</w:t>
            </w:r>
          </w:p>
        </w:tc>
        <w:tc>
          <w:tcPr>
            <w:tcW w:w="3040" w:type="dxa"/>
            <w:vMerge/>
            <w:tcBorders>
              <w:left w:val="double" w:sz="4" w:space="0" w:color="auto"/>
              <w:bottom w:val="thinThickThinLargeGap" w:sz="2" w:space="0" w:color="auto"/>
              <w:right w:val="double" w:sz="4" w:space="0" w:color="auto"/>
            </w:tcBorders>
            <w:vAlign w:val="center"/>
          </w:tcPr>
          <w:p w:rsidR="00383658" w:rsidRPr="00611020" w:rsidRDefault="00383658" w:rsidP="00611020">
            <w:pPr>
              <w:jc w:val="center"/>
              <w:rPr>
                <w:rFonts w:ascii="Tahoma" w:hAnsi="Tahoma" w:cs="Tahoma"/>
                <w:color w:val="333333"/>
                <w:sz w:val="32"/>
                <w:szCs w:val="32"/>
                <w:shd w:val="clear" w:color="auto" w:fill="FFFFFF"/>
                <w:rtl/>
              </w:rPr>
            </w:pPr>
          </w:p>
        </w:tc>
        <w:tc>
          <w:tcPr>
            <w:tcW w:w="1381" w:type="dxa"/>
            <w:vMerge/>
            <w:tcBorders>
              <w:left w:val="double" w:sz="4" w:space="0" w:color="auto"/>
              <w:bottom w:val="thinThickThinLargeGap" w:sz="2" w:space="0" w:color="auto"/>
              <w:right w:val="thinThickSmallGap" w:sz="12" w:space="0" w:color="auto"/>
            </w:tcBorders>
            <w:textDirection w:val="tbRl"/>
            <w:vAlign w:val="center"/>
          </w:tcPr>
          <w:p w:rsidR="00383658" w:rsidRPr="00611020" w:rsidRDefault="00383658" w:rsidP="00611020">
            <w:pPr>
              <w:ind w:left="113" w:right="113"/>
              <w:jc w:val="center"/>
              <w:rPr>
                <w:rFonts w:ascii="Tahoma" w:hAnsi="Tahoma" w:cs="Tahoma"/>
                <w:color w:val="000000" w:themeColor="text1"/>
                <w:sz w:val="40"/>
                <w:szCs w:val="40"/>
                <w:u w:val="double"/>
                <w:rtl/>
              </w:rPr>
            </w:pPr>
          </w:p>
        </w:tc>
      </w:tr>
      <w:tr w:rsidR="00611020" w:rsidRPr="00F41868" w:rsidTr="00611020">
        <w:trPr>
          <w:trHeight w:val="870"/>
        </w:trPr>
        <w:tc>
          <w:tcPr>
            <w:tcW w:w="3179" w:type="dxa"/>
            <w:vMerge w:val="restart"/>
            <w:tcBorders>
              <w:top w:val="thinThickThinLargeGap" w:sz="2" w:space="0" w:color="auto"/>
              <w:left w:val="thinThickSmallGap" w:sz="12" w:space="0" w:color="auto"/>
              <w:right w:val="double" w:sz="4" w:space="0" w:color="auto"/>
            </w:tcBorders>
            <w:vAlign w:val="center"/>
          </w:tcPr>
          <w:p w:rsidR="00383658" w:rsidRPr="00611020" w:rsidRDefault="00BF63E6" w:rsidP="00BF63E6">
            <w:pPr>
              <w:jc w:val="right"/>
              <w:rPr>
                <w:rFonts w:ascii="Tahoma" w:hAnsi="Tahoma" w:cs="Tahoma"/>
                <w:sz w:val="32"/>
                <w:szCs w:val="32"/>
                <w:rtl/>
              </w:rPr>
            </w:pPr>
            <w:r w:rsidRPr="00611020">
              <w:rPr>
                <w:rFonts w:ascii="Tahoma" w:hAnsi="Tahoma" w:cs="Tahoma"/>
                <w:sz w:val="32"/>
                <w:szCs w:val="32"/>
                <w:rtl/>
              </w:rPr>
              <w:t>- ملزم للمتعاقدان</w:t>
            </w:r>
          </w:p>
          <w:p w:rsidR="00BF63E6" w:rsidRPr="00611020" w:rsidRDefault="00BF63E6" w:rsidP="00BF63E6">
            <w:pPr>
              <w:jc w:val="right"/>
              <w:rPr>
                <w:rFonts w:ascii="Tahoma" w:hAnsi="Tahoma" w:cs="Tahoma"/>
                <w:sz w:val="32"/>
                <w:szCs w:val="32"/>
                <w:rtl/>
              </w:rPr>
            </w:pPr>
            <w:r w:rsidRPr="00611020">
              <w:rPr>
                <w:rFonts w:ascii="Tahoma" w:hAnsi="Tahoma" w:cs="Tahoma"/>
                <w:sz w:val="32"/>
                <w:szCs w:val="32"/>
                <w:rtl/>
              </w:rPr>
              <w:t>- نفعي لا تصرفي</w:t>
            </w:r>
          </w:p>
          <w:p w:rsidR="00BF63E6" w:rsidRPr="00611020" w:rsidRDefault="00BF63E6" w:rsidP="00BF63E6">
            <w:pPr>
              <w:jc w:val="right"/>
              <w:rPr>
                <w:rFonts w:ascii="Tahoma" w:hAnsi="Tahoma" w:cs="Tahoma"/>
                <w:sz w:val="32"/>
                <w:szCs w:val="32"/>
                <w:rtl/>
              </w:rPr>
            </w:pPr>
            <w:r w:rsidRPr="00611020">
              <w:rPr>
                <w:rFonts w:ascii="Tahoma" w:hAnsi="Tahoma" w:cs="Tahoma"/>
                <w:sz w:val="32"/>
                <w:szCs w:val="32"/>
                <w:rtl/>
              </w:rPr>
              <w:t>- مقيد بزمن</w:t>
            </w:r>
          </w:p>
          <w:p w:rsidR="00BF63E6" w:rsidRPr="00611020" w:rsidRDefault="00BF63E6" w:rsidP="00BF63E6">
            <w:pPr>
              <w:jc w:val="right"/>
              <w:rPr>
                <w:rFonts w:ascii="Tahoma" w:hAnsi="Tahoma" w:cs="Tahoma"/>
                <w:sz w:val="32"/>
                <w:szCs w:val="32"/>
                <w:rtl/>
              </w:rPr>
            </w:pPr>
            <w:r w:rsidRPr="00611020">
              <w:rPr>
                <w:rFonts w:ascii="Tahoma" w:hAnsi="Tahoma" w:cs="Tahoma"/>
                <w:sz w:val="32"/>
                <w:szCs w:val="32"/>
                <w:rtl/>
              </w:rPr>
              <w:t>- رضائي</w:t>
            </w:r>
          </w:p>
          <w:p w:rsidR="00BF63E6" w:rsidRPr="00611020" w:rsidRDefault="00BF63E6" w:rsidP="00BF63E6">
            <w:pPr>
              <w:jc w:val="right"/>
              <w:rPr>
                <w:rFonts w:ascii="Tahoma" w:hAnsi="Tahoma" w:cs="Tahoma"/>
                <w:sz w:val="32"/>
                <w:szCs w:val="32"/>
                <w:rtl/>
              </w:rPr>
            </w:pPr>
            <w:r w:rsidRPr="00611020">
              <w:rPr>
                <w:rFonts w:ascii="Tahoma" w:hAnsi="Tahoma" w:cs="Tahoma"/>
                <w:sz w:val="32"/>
                <w:szCs w:val="32"/>
                <w:rtl/>
              </w:rPr>
              <w:t>- عوضي</w:t>
            </w:r>
          </w:p>
          <w:p w:rsidR="00BF63E6" w:rsidRPr="00611020" w:rsidRDefault="00BF63E6" w:rsidP="00BF63E6">
            <w:pPr>
              <w:jc w:val="right"/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4283" w:type="dxa"/>
            <w:tcBorders>
              <w:top w:val="thinThickThinLargeGap" w:sz="2" w:space="0" w:color="auto"/>
              <w:left w:val="double" w:sz="4" w:space="0" w:color="auto"/>
              <w:right w:val="double" w:sz="18" w:space="0" w:color="auto"/>
            </w:tcBorders>
            <w:vAlign w:val="center"/>
          </w:tcPr>
          <w:p w:rsidR="00383658" w:rsidRPr="00611020" w:rsidRDefault="00383658" w:rsidP="00383658">
            <w:pPr>
              <w:jc w:val="right"/>
              <w:rPr>
                <w:rFonts w:ascii="Tahoma" w:hAnsi="Tahoma" w:cs="Tahoma"/>
                <w:sz w:val="28"/>
                <w:szCs w:val="28"/>
                <w:rtl/>
              </w:rPr>
            </w:pPr>
            <w:r w:rsidRPr="00611020">
              <w:rPr>
                <w:rFonts w:ascii="Tahoma" w:hAnsi="Tahoma" w:cs="Tahoma"/>
                <w:sz w:val="28"/>
                <w:szCs w:val="28"/>
                <w:rtl/>
              </w:rPr>
              <w:t>التمييز و الرشد</w:t>
            </w:r>
            <w:r w:rsidRPr="00611020">
              <w:rPr>
                <w:rFonts w:ascii="Tahoma" w:hAnsi="Tahoma" w:cs="Tahoma"/>
                <w:sz w:val="28"/>
                <w:szCs w:val="28"/>
              </w:rPr>
              <w:t xml:space="preserve"> -</w:t>
            </w:r>
          </w:p>
          <w:p w:rsidR="00383658" w:rsidRPr="00611020" w:rsidRDefault="00383658" w:rsidP="00383658">
            <w:pPr>
              <w:jc w:val="right"/>
              <w:rPr>
                <w:rFonts w:ascii="Tahoma" w:hAnsi="Tahoma" w:cs="Tahoma"/>
                <w:sz w:val="28"/>
                <w:szCs w:val="28"/>
              </w:rPr>
            </w:pPr>
            <w:r w:rsidRPr="00611020">
              <w:rPr>
                <w:rFonts w:ascii="Tahoma" w:hAnsi="Tahoma" w:cs="Tahoma"/>
                <w:sz w:val="28"/>
                <w:szCs w:val="28"/>
                <w:rtl/>
              </w:rPr>
              <w:t>حرية الإرادة</w:t>
            </w:r>
            <w:r w:rsidRPr="00611020">
              <w:rPr>
                <w:rFonts w:ascii="Tahoma" w:hAnsi="Tahoma" w:cs="Tahoma"/>
                <w:sz w:val="28"/>
                <w:szCs w:val="28"/>
              </w:rPr>
              <w:t xml:space="preserve"> -</w:t>
            </w:r>
          </w:p>
        </w:tc>
        <w:tc>
          <w:tcPr>
            <w:tcW w:w="2487" w:type="dxa"/>
            <w:tcBorders>
              <w:top w:val="thinThickThinLargeGap" w:sz="2" w:space="0" w:color="auto"/>
              <w:left w:val="double" w:sz="18" w:space="0" w:color="auto"/>
            </w:tcBorders>
            <w:vAlign w:val="center"/>
          </w:tcPr>
          <w:p w:rsidR="00383658" w:rsidRPr="00611020" w:rsidRDefault="00383658" w:rsidP="00383658">
            <w:pPr>
              <w:jc w:val="right"/>
              <w:rPr>
                <w:rFonts w:ascii="Tahoma" w:hAnsi="Tahoma" w:cs="Tahoma"/>
                <w:sz w:val="32"/>
                <w:szCs w:val="32"/>
                <w:rtl/>
              </w:rPr>
            </w:pPr>
            <w:r w:rsidRPr="00611020">
              <w:rPr>
                <w:rFonts w:ascii="Tahoma" w:hAnsi="Tahoma" w:cs="Tahoma"/>
                <w:sz w:val="32"/>
                <w:szCs w:val="32"/>
                <w:rtl/>
              </w:rPr>
              <w:t>المكري</w:t>
            </w:r>
            <w:r w:rsidRPr="00611020">
              <w:rPr>
                <w:rFonts w:ascii="Tahoma" w:hAnsi="Tahoma" w:cs="Tahoma"/>
                <w:sz w:val="32"/>
                <w:szCs w:val="32"/>
              </w:rPr>
              <w:t xml:space="preserve"> -</w:t>
            </w:r>
          </w:p>
          <w:p w:rsidR="00383658" w:rsidRPr="00611020" w:rsidRDefault="00383658" w:rsidP="00383658">
            <w:pPr>
              <w:jc w:val="right"/>
              <w:rPr>
                <w:rFonts w:ascii="Tahoma" w:hAnsi="Tahoma" w:cs="Tahoma"/>
                <w:sz w:val="32"/>
                <w:szCs w:val="32"/>
              </w:rPr>
            </w:pPr>
            <w:r w:rsidRPr="00611020">
              <w:rPr>
                <w:rFonts w:ascii="Tahoma" w:hAnsi="Tahoma" w:cs="Tahoma"/>
                <w:sz w:val="32"/>
                <w:szCs w:val="32"/>
                <w:rtl/>
              </w:rPr>
              <w:t>المكتري</w:t>
            </w:r>
            <w:r w:rsidRPr="00611020">
              <w:rPr>
                <w:rFonts w:ascii="Tahoma" w:hAnsi="Tahoma" w:cs="Tahoma"/>
                <w:sz w:val="32"/>
                <w:szCs w:val="32"/>
              </w:rPr>
              <w:t xml:space="preserve"> -</w:t>
            </w:r>
          </w:p>
        </w:tc>
        <w:tc>
          <w:tcPr>
            <w:tcW w:w="1796" w:type="dxa"/>
            <w:tcBorders>
              <w:top w:val="thinThickThinLargeGap" w:sz="2" w:space="0" w:color="auto"/>
              <w:right w:val="double" w:sz="4" w:space="0" w:color="auto"/>
            </w:tcBorders>
            <w:vAlign w:val="center"/>
          </w:tcPr>
          <w:p w:rsidR="00383658" w:rsidRPr="00611020" w:rsidRDefault="00383658" w:rsidP="00611020">
            <w:pPr>
              <w:jc w:val="center"/>
              <w:rPr>
                <w:rFonts w:ascii="Andalus" w:hAnsi="Andalus" w:cs="Andalus"/>
                <w:i/>
                <w:iCs/>
                <w:sz w:val="36"/>
                <w:szCs w:val="36"/>
                <w:u w:val="dash"/>
              </w:rPr>
            </w:pPr>
            <w:r w:rsidRPr="00611020">
              <w:rPr>
                <w:rFonts w:ascii="Andalus" w:hAnsi="Andalus" w:cs="Andalus"/>
                <w:i/>
                <w:iCs/>
                <w:sz w:val="36"/>
                <w:szCs w:val="36"/>
                <w:u w:val="dash"/>
                <w:rtl/>
              </w:rPr>
              <w:t>العاقدان</w:t>
            </w:r>
          </w:p>
        </w:tc>
        <w:tc>
          <w:tcPr>
            <w:tcW w:w="3040" w:type="dxa"/>
            <w:vMerge w:val="restart"/>
            <w:tcBorders>
              <w:top w:val="thinThickThinLargeGap" w:sz="2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83658" w:rsidRPr="00611020" w:rsidRDefault="00383658" w:rsidP="00611020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611020">
              <w:rPr>
                <w:rFonts w:ascii="Tahoma" w:hAnsi="Tahoma" w:cs="Tahoma"/>
                <w:color w:val="333333"/>
                <w:sz w:val="32"/>
                <w:szCs w:val="32"/>
                <w:shd w:val="clear" w:color="auto" w:fill="FFFFFF"/>
                <w:rtl/>
              </w:rPr>
              <w:t>وهو عقد يمنح المكري بمقتضاه للمكتري منعة منقول أو عقار خلال مدة معينة مقابل أجرة محددة</w:t>
            </w:r>
          </w:p>
        </w:tc>
        <w:tc>
          <w:tcPr>
            <w:tcW w:w="1381" w:type="dxa"/>
            <w:vMerge w:val="restart"/>
            <w:tcBorders>
              <w:top w:val="thinThickThinLargeGap" w:sz="2" w:space="0" w:color="auto"/>
              <w:left w:val="double" w:sz="4" w:space="0" w:color="auto"/>
              <w:right w:val="thinThickSmallGap" w:sz="12" w:space="0" w:color="auto"/>
            </w:tcBorders>
            <w:textDirection w:val="tbRl"/>
            <w:vAlign w:val="center"/>
          </w:tcPr>
          <w:p w:rsidR="00383658" w:rsidRPr="00611020" w:rsidRDefault="00383658" w:rsidP="00611020">
            <w:pPr>
              <w:ind w:left="113" w:right="113"/>
              <w:jc w:val="center"/>
              <w:rPr>
                <w:rFonts w:ascii="Tahoma" w:hAnsi="Tahoma" w:cs="Tahoma"/>
                <w:color w:val="000000" w:themeColor="text1"/>
                <w:sz w:val="40"/>
                <w:szCs w:val="40"/>
                <w:u w:val="double"/>
              </w:rPr>
            </w:pPr>
            <w:r w:rsidRPr="00611020">
              <w:rPr>
                <w:rFonts w:ascii="Tahoma" w:hAnsi="Tahoma" w:cs="Tahoma"/>
                <w:color w:val="000000" w:themeColor="text1"/>
                <w:sz w:val="40"/>
                <w:szCs w:val="40"/>
                <w:u w:val="double"/>
                <w:shd w:val="clear" w:color="auto" w:fill="EEF8ED"/>
                <w:rtl/>
              </w:rPr>
              <w:t>الكراء</w:t>
            </w:r>
          </w:p>
        </w:tc>
      </w:tr>
      <w:tr w:rsidR="00611020" w:rsidRPr="00F41868" w:rsidTr="00611020">
        <w:trPr>
          <w:trHeight w:val="845"/>
        </w:trPr>
        <w:tc>
          <w:tcPr>
            <w:tcW w:w="3179" w:type="dxa"/>
            <w:vMerge/>
            <w:tcBorders>
              <w:left w:val="thinThickSmallGap" w:sz="12" w:space="0" w:color="auto"/>
              <w:right w:val="double" w:sz="4" w:space="0" w:color="auto"/>
            </w:tcBorders>
            <w:vAlign w:val="center"/>
          </w:tcPr>
          <w:p w:rsidR="00383658" w:rsidRPr="00611020" w:rsidRDefault="00383658" w:rsidP="00BF63E6">
            <w:pPr>
              <w:jc w:val="right"/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4283" w:type="dxa"/>
            <w:tcBorders>
              <w:left w:val="double" w:sz="4" w:space="0" w:color="auto"/>
              <w:right w:val="double" w:sz="18" w:space="0" w:color="auto"/>
            </w:tcBorders>
            <w:vAlign w:val="center"/>
          </w:tcPr>
          <w:p w:rsidR="00383658" w:rsidRPr="00611020" w:rsidRDefault="00383658" w:rsidP="00383658">
            <w:pPr>
              <w:jc w:val="right"/>
              <w:rPr>
                <w:rFonts w:ascii="Tahoma" w:hAnsi="Tahoma" w:cs="Tahoma"/>
                <w:sz w:val="28"/>
                <w:szCs w:val="28"/>
                <w:rtl/>
              </w:rPr>
            </w:pPr>
            <w:r w:rsidRPr="00611020">
              <w:rPr>
                <w:rFonts w:ascii="Tahoma" w:hAnsi="Tahoma" w:cs="Tahoma"/>
                <w:sz w:val="28"/>
                <w:szCs w:val="28"/>
                <w:rtl/>
              </w:rPr>
              <w:t>معلومة و مباحة</w:t>
            </w:r>
            <w:r w:rsidRPr="00611020">
              <w:rPr>
                <w:rFonts w:ascii="Tahoma" w:hAnsi="Tahoma" w:cs="Tahoma"/>
                <w:sz w:val="28"/>
                <w:szCs w:val="28"/>
              </w:rPr>
              <w:t xml:space="preserve"> -</w:t>
            </w:r>
          </w:p>
          <w:p w:rsidR="00383658" w:rsidRPr="00611020" w:rsidRDefault="00383658" w:rsidP="00383658">
            <w:pPr>
              <w:jc w:val="right"/>
              <w:rPr>
                <w:rFonts w:ascii="Tahoma" w:hAnsi="Tahoma" w:cs="Tahoma"/>
                <w:sz w:val="28"/>
                <w:szCs w:val="28"/>
              </w:rPr>
            </w:pPr>
            <w:r w:rsidRPr="00611020">
              <w:rPr>
                <w:rFonts w:ascii="Tahoma" w:hAnsi="Tahoma" w:cs="Tahoma"/>
                <w:sz w:val="28"/>
                <w:szCs w:val="28"/>
                <w:rtl/>
              </w:rPr>
              <w:t>مقدورا على تسليمها</w:t>
            </w:r>
            <w:r w:rsidRPr="00611020">
              <w:rPr>
                <w:rFonts w:ascii="Tahoma" w:hAnsi="Tahoma" w:cs="Tahoma"/>
                <w:sz w:val="28"/>
                <w:szCs w:val="28"/>
              </w:rPr>
              <w:t xml:space="preserve"> -</w:t>
            </w:r>
          </w:p>
        </w:tc>
        <w:tc>
          <w:tcPr>
            <w:tcW w:w="2487" w:type="dxa"/>
            <w:tcBorders>
              <w:left w:val="double" w:sz="18" w:space="0" w:color="auto"/>
            </w:tcBorders>
            <w:vAlign w:val="center"/>
          </w:tcPr>
          <w:p w:rsidR="00383658" w:rsidRPr="00611020" w:rsidRDefault="00383658" w:rsidP="00383658">
            <w:pPr>
              <w:jc w:val="right"/>
              <w:rPr>
                <w:rFonts w:ascii="Tahoma" w:hAnsi="Tahoma" w:cs="Tahoma"/>
                <w:sz w:val="32"/>
                <w:szCs w:val="32"/>
              </w:rPr>
            </w:pPr>
            <w:r w:rsidRPr="00611020">
              <w:rPr>
                <w:rFonts w:ascii="Tahoma" w:hAnsi="Tahoma" w:cs="Tahoma"/>
                <w:sz w:val="32"/>
                <w:szCs w:val="32"/>
                <w:rtl/>
              </w:rPr>
              <w:t>منفعة العين المكتراة</w:t>
            </w:r>
            <w:r w:rsidRPr="00611020">
              <w:rPr>
                <w:rFonts w:ascii="Tahoma" w:hAnsi="Tahoma" w:cs="Tahoma"/>
                <w:sz w:val="32"/>
                <w:szCs w:val="32"/>
              </w:rPr>
              <w:t xml:space="preserve"> -</w:t>
            </w:r>
          </w:p>
        </w:tc>
        <w:tc>
          <w:tcPr>
            <w:tcW w:w="1796" w:type="dxa"/>
            <w:tcBorders>
              <w:right w:val="double" w:sz="4" w:space="0" w:color="auto"/>
            </w:tcBorders>
            <w:vAlign w:val="center"/>
          </w:tcPr>
          <w:p w:rsidR="00383658" w:rsidRPr="00611020" w:rsidRDefault="00383658" w:rsidP="00611020">
            <w:pPr>
              <w:jc w:val="center"/>
              <w:rPr>
                <w:rFonts w:ascii="Andalus" w:hAnsi="Andalus" w:cs="Andalus"/>
                <w:i/>
                <w:iCs/>
                <w:sz w:val="36"/>
                <w:szCs w:val="36"/>
                <w:u w:val="dash"/>
              </w:rPr>
            </w:pPr>
            <w:r w:rsidRPr="00611020">
              <w:rPr>
                <w:rFonts w:ascii="Andalus" w:hAnsi="Andalus" w:cs="Andalus"/>
                <w:i/>
                <w:iCs/>
                <w:sz w:val="36"/>
                <w:szCs w:val="36"/>
                <w:u w:val="dash"/>
                <w:rtl/>
              </w:rPr>
              <w:t>المعقود عليه</w:t>
            </w:r>
          </w:p>
        </w:tc>
        <w:tc>
          <w:tcPr>
            <w:tcW w:w="304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83658" w:rsidRPr="00611020" w:rsidRDefault="00383658" w:rsidP="00611020">
            <w:pPr>
              <w:jc w:val="center"/>
              <w:rPr>
                <w:rFonts w:ascii="Tahoma" w:hAnsi="Tahoma" w:cs="Tahoma"/>
                <w:color w:val="333333"/>
                <w:sz w:val="32"/>
                <w:szCs w:val="32"/>
                <w:shd w:val="clear" w:color="auto" w:fill="FFFFFF"/>
                <w:rtl/>
              </w:rPr>
            </w:pPr>
          </w:p>
        </w:tc>
        <w:tc>
          <w:tcPr>
            <w:tcW w:w="1381" w:type="dxa"/>
            <w:vMerge/>
            <w:tcBorders>
              <w:left w:val="double" w:sz="4" w:space="0" w:color="auto"/>
              <w:right w:val="thinThickSmallGap" w:sz="12" w:space="0" w:color="auto"/>
            </w:tcBorders>
            <w:textDirection w:val="tbRl"/>
            <w:vAlign w:val="center"/>
          </w:tcPr>
          <w:p w:rsidR="00383658" w:rsidRPr="00611020" w:rsidRDefault="00383658" w:rsidP="00611020">
            <w:pPr>
              <w:ind w:left="113" w:right="113"/>
              <w:jc w:val="center"/>
              <w:rPr>
                <w:rFonts w:ascii="Tahoma" w:hAnsi="Tahoma" w:cs="Tahoma"/>
                <w:color w:val="000000" w:themeColor="text1"/>
                <w:sz w:val="40"/>
                <w:szCs w:val="40"/>
                <w:u w:val="double"/>
                <w:shd w:val="clear" w:color="auto" w:fill="EEF8ED"/>
                <w:rtl/>
              </w:rPr>
            </w:pPr>
          </w:p>
        </w:tc>
      </w:tr>
      <w:tr w:rsidR="00611020" w:rsidRPr="00F41868" w:rsidTr="00611020">
        <w:trPr>
          <w:trHeight w:val="757"/>
        </w:trPr>
        <w:tc>
          <w:tcPr>
            <w:tcW w:w="3179" w:type="dxa"/>
            <w:vMerge/>
            <w:tcBorders>
              <w:left w:val="thinThickSmallGap" w:sz="12" w:space="0" w:color="auto"/>
              <w:bottom w:val="thinThickThinLargeGap" w:sz="2" w:space="0" w:color="auto"/>
              <w:right w:val="double" w:sz="4" w:space="0" w:color="auto"/>
            </w:tcBorders>
            <w:vAlign w:val="center"/>
          </w:tcPr>
          <w:p w:rsidR="00383658" w:rsidRPr="00611020" w:rsidRDefault="00383658" w:rsidP="00BF63E6">
            <w:pPr>
              <w:jc w:val="right"/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4283" w:type="dxa"/>
            <w:tcBorders>
              <w:left w:val="double" w:sz="4" w:space="0" w:color="auto"/>
              <w:bottom w:val="thinThickThinLargeGap" w:sz="2" w:space="0" w:color="auto"/>
              <w:right w:val="double" w:sz="18" w:space="0" w:color="auto"/>
            </w:tcBorders>
            <w:vAlign w:val="center"/>
          </w:tcPr>
          <w:p w:rsidR="00383658" w:rsidRPr="00611020" w:rsidRDefault="00383658" w:rsidP="00383658">
            <w:pPr>
              <w:jc w:val="right"/>
              <w:rPr>
                <w:rFonts w:ascii="Tahoma" w:hAnsi="Tahoma" w:cs="Tahoma"/>
                <w:sz w:val="28"/>
                <w:szCs w:val="28"/>
              </w:rPr>
            </w:pPr>
            <w:r w:rsidRPr="00611020">
              <w:rPr>
                <w:rFonts w:ascii="Tahoma" w:hAnsi="Tahoma" w:cs="Tahoma"/>
                <w:sz w:val="28"/>
                <w:szCs w:val="28"/>
                <w:rtl/>
              </w:rPr>
              <w:t>مال معلوم القدر و الصفة</w:t>
            </w:r>
            <w:r w:rsidRPr="00611020">
              <w:rPr>
                <w:rFonts w:ascii="Tahoma" w:hAnsi="Tahoma" w:cs="Tahoma"/>
                <w:sz w:val="28"/>
                <w:szCs w:val="28"/>
              </w:rPr>
              <w:t xml:space="preserve"> -</w:t>
            </w:r>
          </w:p>
        </w:tc>
        <w:tc>
          <w:tcPr>
            <w:tcW w:w="2487" w:type="dxa"/>
            <w:tcBorders>
              <w:left w:val="double" w:sz="18" w:space="0" w:color="auto"/>
              <w:bottom w:val="thinThickThinLargeGap" w:sz="2" w:space="0" w:color="auto"/>
            </w:tcBorders>
            <w:vAlign w:val="center"/>
          </w:tcPr>
          <w:p w:rsidR="00383658" w:rsidRPr="00611020" w:rsidRDefault="00383658" w:rsidP="00383658">
            <w:pPr>
              <w:jc w:val="right"/>
              <w:rPr>
                <w:rFonts w:ascii="Tahoma" w:hAnsi="Tahoma" w:cs="Tahoma"/>
                <w:sz w:val="32"/>
                <w:szCs w:val="32"/>
              </w:rPr>
            </w:pPr>
            <w:r w:rsidRPr="00611020">
              <w:rPr>
                <w:rFonts w:ascii="Tahoma" w:hAnsi="Tahoma" w:cs="Tahoma"/>
                <w:sz w:val="32"/>
                <w:szCs w:val="32"/>
              </w:rPr>
              <w:t xml:space="preserve"> </w:t>
            </w:r>
            <w:r w:rsidRPr="00611020">
              <w:rPr>
                <w:rFonts w:ascii="Tahoma" w:hAnsi="Tahoma" w:cs="Tahoma"/>
                <w:sz w:val="32"/>
                <w:szCs w:val="32"/>
                <w:rtl/>
              </w:rPr>
              <w:t>سومة الكراء</w:t>
            </w:r>
            <w:r w:rsidRPr="00611020">
              <w:rPr>
                <w:rFonts w:ascii="Tahoma" w:hAnsi="Tahoma" w:cs="Tahoma"/>
                <w:sz w:val="32"/>
                <w:szCs w:val="32"/>
              </w:rPr>
              <w:t xml:space="preserve"> -</w:t>
            </w:r>
          </w:p>
        </w:tc>
        <w:tc>
          <w:tcPr>
            <w:tcW w:w="1796" w:type="dxa"/>
            <w:tcBorders>
              <w:bottom w:val="thinThickThinLargeGap" w:sz="2" w:space="0" w:color="auto"/>
              <w:right w:val="double" w:sz="4" w:space="0" w:color="auto"/>
            </w:tcBorders>
            <w:vAlign w:val="center"/>
          </w:tcPr>
          <w:p w:rsidR="00383658" w:rsidRPr="00611020" w:rsidRDefault="00383658" w:rsidP="00611020">
            <w:pPr>
              <w:jc w:val="center"/>
              <w:rPr>
                <w:rFonts w:ascii="Andalus" w:hAnsi="Andalus" w:cs="Andalus"/>
                <w:i/>
                <w:iCs/>
                <w:sz w:val="36"/>
                <w:szCs w:val="36"/>
                <w:u w:val="dash"/>
              </w:rPr>
            </w:pPr>
            <w:r w:rsidRPr="00611020">
              <w:rPr>
                <w:rFonts w:ascii="Andalus" w:hAnsi="Andalus" w:cs="Andalus"/>
                <w:i/>
                <w:iCs/>
                <w:sz w:val="36"/>
                <w:szCs w:val="36"/>
                <w:u w:val="dash"/>
                <w:rtl/>
              </w:rPr>
              <w:t>الصيغة</w:t>
            </w:r>
          </w:p>
        </w:tc>
        <w:tc>
          <w:tcPr>
            <w:tcW w:w="3040" w:type="dxa"/>
            <w:vMerge/>
            <w:tcBorders>
              <w:left w:val="double" w:sz="4" w:space="0" w:color="auto"/>
              <w:bottom w:val="thinThickThinLargeGap" w:sz="2" w:space="0" w:color="auto"/>
              <w:right w:val="double" w:sz="4" w:space="0" w:color="auto"/>
            </w:tcBorders>
            <w:vAlign w:val="center"/>
          </w:tcPr>
          <w:p w:rsidR="00383658" w:rsidRPr="00611020" w:rsidRDefault="00383658" w:rsidP="00611020">
            <w:pPr>
              <w:jc w:val="center"/>
              <w:rPr>
                <w:rFonts w:ascii="Tahoma" w:hAnsi="Tahoma" w:cs="Tahoma"/>
                <w:color w:val="333333"/>
                <w:sz w:val="32"/>
                <w:szCs w:val="32"/>
                <w:shd w:val="clear" w:color="auto" w:fill="FFFFFF"/>
                <w:rtl/>
              </w:rPr>
            </w:pPr>
          </w:p>
        </w:tc>
        <w:tc>
          <w:tcPr>
            <w:tcW w:w="1381" w:type="dxa"/>
            <w:vMerge/>
            <w:tcBorders>
              <w:left w:val="double" w:sz="4" w:space="0" w:color="auto"/>
              <w:bottom w:val="thinThickThinLargeGap" w:sz="2" w:space="0" w:color="auto"/>
              <w:right w:val="thinThickSmallGap" w:sz="12" w:space="0" w:color="auto"/>
            </w:tcBorders>
            <w:textDirection w:val="tbRl"/>
            <w:vAlign w:val="center"/>
          </w:tcPr>
          <w:p w:rsidR="00383658" w:rsidRPr="00611020" w:rsidRDefault="00383658" w:rsidP="00611020">
            <w:pPr>
              <w:ind w:left="113" w:right="113"/>
              <w:jc w:val="center"/>
              <w:rPr>
                <w:rFonts w:ascii="Tahoma" w:hAnsi="Tahoma" w:cs="Tahoma"/>
                <w:color w:val="000000" w:themeColor="text1"/>
                <w:sz w:val="40"/>
                <w:szCs w:val="40"/>
                <w:u w:val="double"/>
                <w:shd w:val="clear" w:color="auto" w:fill="EEF8ED"/>
                <w:rtl/>
              </w:rPr>
            </w:pPr>
          </w:p>
        </w:tc>
      </w:tr>
      <w:tr w:rsidR="00611020" w:rsidRPr="00F41868" w:rsidTr="00611020">
        <w:trPr>
          <w:trHeight w:val="967"/>
        </w:trPr>
        <w:tc>
          <w:tcPr>
            <w:tcW w:w="3179" w:type="dxa"/>
            <w:vMerge w:val="restart"/>
            <w:tcBorders>
              <w:top w:val="thinThickThinLargeGap" w:sz="2" w:space="0" w:color="auto"/>
              <w:left w:val="thinThickSmallGap" w:sz="12" w:space="0" w:color="auto"/>
              <w:right w:val="double" w:sz="4" w:space="0" w:color="auto"/>
            </w:tcBorders>
            <w:vAlign w:val="center"/>
          </w:tcPr>
          <w:p w:rsidR="00BF63E6" w:rsidRPr="00611020" w:rsidRDefault="00BF63E6" w:rsidP="00BF63E6">
            <w:pPr>
              <w:jc w:val="right"/>
              <w:rPr>
                <w:rFonts w:ascii="Tahoma" w:hAnsi="Tahoma" w:cs="Tahoma"/>
                <w:sz w:val="32"/>
                <w:szCs w:val="32"/>
                <w:rtl/>
              </w:rPr>
            </w:pPr>
            <w:r w:rsidRPr="00611020">
              <w:rPr>
                <w:rFonts w:ascii="Tahoma" w:hAnsi="Tahoma" w:cs="Tahoma"/>
                <w:sz w:val="32"/>
                <w:szCs w:val="32"/>
                <w:rtl/>
              </w:rPr>
              <w:t>- ملزم للمتعاقدان</w:t>
            </w:r>
          </w:p>
          <w:p w:rsidR="00383658" w:rsidRPr="00611020" w:rsidRDefault="00BF63E6" w:rsidP="00BF63E6">
            <w:pPr>
              <w:jc w:val="right"/>
              <w:rPr>
                <w:rFonts w:ascii="Tahoma" w:hAnsi="Tahoma" w:cs="Tahoma"/>
                <w:sz w:val="32"/>
                <w:szCs w:val="32"/>
                <w:rtl/>
              </w:rPr>
            </w:pPr>
            <w:r w:rsidRPr="00611020">
              <w:rPr>
                <w:rFonts w:ascii="Tahoma" w:hAnsi="Tahoma" w:cs="Tahoma"/>
                <w:sz w:val="32"/>
                <w:szCs w:val="32"/>
                <w:rtl/>
              </w:rPr>
              <w:t>- تبعية إرادة الأجير لإرادة  المستأجر</w:t>
            </w:r>
          </w:p>
          <w:p w:rsidR="00BF63E6" w:rsidRPr="00611020" w:rsidRDefault="00BF63E6" w:rsidP="00BF63E6">
            <w:pPr>
              <w:jc w:val="right"/>
              <w:rPr>
                <w:rFonts w:ascii="Tahoma" w:hAnsi="Tahoma" w:cs="Tahoma"/>
                <w:sz w:val="32"/>
                <w:szCs w:val="32"/>
                <w:rtl/>
              </w:rPr>
            </w:pPr>
            <w:r w:rsidRPr="00611020">
              <w:rPr>
                <w:rFonts w:ascii="Tahoma" w:hAnsi="Tahoma" w:cs="Tahoma"/>
                <w:sz w:val="32"/>
                <w:szCs w:val="32"/>
                <w:rtl/>
              </w:rPr>
              <w:t>- رضائي</w:t>
            </w:r>
          </w:p>
          <w:p w:rsidR="00BF63E6" w:rsidRPr="00611020" w:rsidRDefault="00BF63E6" w:rsidP="00BF63E6">
            <w:pPr>
              <w:jc w:val="right"/>
              <w:rPr>
                <w:rFonts w:ascii="Tahoma" w:hAnsi="Tahoma" w:cs="Tahoma"/>
                <w:sz w:val="32"/>
                <w:szCs w:val="32"/>
                <w:rtl/>
              </w:rPr>
            </w:pPr>
            <w:r w:rsidRPr="00611020">
              <w:rPr>
                <w:rFonts w:ascii="Tahoma" w:hAnsi="Tahoma" w:cs="Tahoma"/>
                <w:sz w:val="32"/>
                <w:szCs w:val="32"/>
                <w:rtl/>
              </w:rPr>
              <w:t>- عوضي</w:t>
            </w:r>
          </w:p>
          <w:p w:rsidR="00BF63E6" w:rsidRPr="00611020" w:rsidRDefault="00BF63E6" w:rsidP="00BF63E6">
            <w:pPr>
              <w:jc w:val="right"/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4283" w:type="dxa"/>
            <w:tcBorders>
              <w:top w:val="thinThickThinLargeGap" w:sz="2" w:space="0" w:color="auto"/>
              <w:left w:val="double" w:sz="4" w:space="0" w:color="auto"/>
              <w:right w:val="double" w:sz="18" w:space="0" w:color="auto"/>
            </w:tcBorders>
            <w:vAlign w:val="center"/>
          </w:tcPr>
          <w:p w:rsidR="00383658" w:rsidRPr="00611020" w:rsidRDefault="00383658" w:rsidP="00383658">
            <w:pPr>
              <w:jc w:val="right"/>
              <w:rPr>
                <w:rFonts w:ascii="Tahoma" w:hAnsi="Tahoma" w:cs="Tahoma"/>
                <w:sz w:val="28"/>
                <w:szCs w:val="28"/>
                <w:rtl/>
              </w:rPr>
            </w:pPr>
            <w:r w:rsidRPr="00611020">
              <w:rPr>
                <w:rFonts w:ascii="Tahoma" w:hAnsi="Tahoma" w:cs="Tahoma"/>
                <w:sz w:val="28"/>
                <w:szCs w:val="28"/>
                <w:rtl/>
              </w:rPr>
              <w:t>التمييز و الرشد</w:t>
            </w:r>
            <w:r w:rsidRPr="00611020">
              <w:rPr>
                <w:rFonts w:ascii="Tahoma" w:hAnsi="Tahoma" w:cs="Tahoma"/>
                <w:sz w:val="28"/>
                <w:szCs w:val="28"/>
              </w:rPr>
              <w:t xml:space="preserve"> -</w:t>
            </w:r>
          </w:p>
          <w:p w:rsidR="00383658" w:rsidRPr="00611020" w:rsidRDefault="00383658" w:rsidP="00383658">
            <w:pPr>
              <w:jc w:val="right"/>
              <w:rPr>
                <w:rFonts w:ascii="Tahoma" w:hAnsi="Tahoma" w:cs="Tahoma"/>
                <w:sz w:val="28"/>
                <w:szCs w:val="28"/>
                <w:rtl/>
              </w:rPr>
            </w:pPr>
            <w:r w:rsidRPr="00611020">
              <w:rPr>
                <w:rFonts w:ascii="Tahoma" w:hAnsi="Tahoma" w:cs="Tahoma"/>
                <w:sz w:val="28"/>
                <w:szCs w:val="28"/>
                <w:rtl/>
              </w:rPr>
              <w:t>التملك الصحيح</w:t>
            </w:r>
            <w:r w:rsidRPr="00611020">
              <w:rPr>
                <w:rFonts w:ascii="Tahoma" w:hAnsi="Tahoma" w:cs="Tahoma"/>
                <w:sz w:val="28"/>
                <w:szCs w:val="28"/>
              </w:rPr>
              <w:t xml:space="preserve"> -</w:t>
            </w:r>
          </w:p>
          <w:p w:rsidR="00383658" w:rsidRPr="00611020" w:rsidRDefault="00383658" w:rsidP="00383658">
            <w:pPr>
              <w:jc w:val="right"/>
              <w:rPr>
                <w:rFonts w:ascii="Tahoma" w:hAnsi="Tahoma" w:cs="Tahoma"/>
                <w:sz w:val="28"/>
                <w:szCs w:val="28"/>
              </w:rPr>
            </w:pPr>
            <w:r w:rsidRPr="00611020">
              <w:rPr>
                <w:rFonts w:ascii="Tahoma" w:hAnsi="Tahoma" w:cs="Tahoma"/>
                <w:sz w:val="28"/>
                <w:szCs w:val="28"/>
                <w:rtl/>
              </w:rPr>
              <w:t>حرية الإرادة</w:t>
            </w:r>
            <w:r w:rsidRPr="00611020">
              <w:rPr>
                <w:rFonts w:ascii="Tahoma" w:hAnsi="Tahoma" w:cs="Tahoma"/>
                <w:sz w:val="28"/>
                <w:szCs w:val="28"/>
              </w:rPr>
              <w:t xml:space="preserve"> -</w:t>
            </w:r>
          </w:p>
        </w:tc>
        <w:tc>
          <w:tcPr>
            <w:tcW w:w="2487" w:type="dxa"/>
            <w:tcBorders>
              <w:top w:val="thinThickThinLargeGap" w:sz="2" w:space="0" w:color="auto"/>
              <w:left w:val="double" w:sz="18" w:space="0" w:color="auto"/>
            </w:tcBorders>
            <w:vAlign w:val="center"/>
          </w:tcPr>
          <w:p w:rsidR="00383658" w:rsidRPr="00611020" w:rsidRDefault="00383658" w:rsidP="00383658">
            <w:pPr>
              <w:jc w:val="right"/>
              <w:rPr>
                <w:rFonts w:ascii="Tahoma" w:hAnsi="Tahoma" w:cs="Tahoma"/>
                <w:sz w:val="32"/>
                <w:szCs w:val="32"/>
              </w:rPr>
            </w:pPr>
            <w:r w:rsidRPr="00611020">
              <w:rPr>
                <w:rFonts w:ascii="Tahoma" w:hAnsi="Tahoma" w:cs="Tahoma"/>
                <w:sz w:val="32"/>
                <w:szCs w:val="32"/>
                <w:rtl/>
              </w:rPr>
              <w:t>المستأجر</w:t>
            </w:r>
            <w:r w:rsidRPr="00611020">
              <w:rPr>
                <w:rFonts w:ascii="Tahoma" w:hAnsi="Tahoma" w:cs="Tahoma"/>
                <w:sz w:val="32"/>
                <w:szCs w:val="32"/>
              </w:rPr>
              <w:t xml:space="preserve"> -</w:t>
            </w:r>
            <w:r w:rsidRPr="00611020">
              <w:rPr>
                <w:rFonts w:ascii="Tahoma" w:hAnsi="Tahoma" w:cs="Tahoma"/>
                <w:sz w:val="32"/>
                <w:szCs w:val="32"/>
                <w:rtl/>
              </w:rPr>
              <w:br/>
              <w:t>الأجير</w:t>
            </w:r>
            <w:r w:rsidRPr="00611020">
              <w:rPr>
                <w:rFonts w:ascii="Tahoma" w:hAnsi="Tahoma" w:cs="Tahoma"/>
                <w:sz w:val="32"/>
                <w:szCs w:val="32"/>
              </w:rPr>
              <w:t xml:space="preserve"> -</w:t>
            </w:r>
          </w:p>
        </w:tc>
        <w:tc>
          <w:tcPr>
            <w:tcW w:w="1796" w:type="dxa"/>
            <w:tcBorders>
              <w:top w:val="thinThickThinLargeGap" w:sz="2" w:space="0" w:color="auto"/>
              <w:right w:val="double" w:sz="4" w:space="0" w:color="auto"/>
            </w:tcBorders>
            <w:vAlign w:val="center"/>
          </w:tcPr>
          <w:p w:rsidR="00383658" w:rsidRPr="00611020" w:rsidRDefault="00383658" w:rsidP="00611020">
            <w:pPr>
              <w:jc w:val="center"/>
              <w:rPr>
                <w:rFonts w:ascii="Andalus" w:hAnsi="Andalus" w:cs="Andalus"/>
                <w:i/>
                <w:iCs/>
                <w:sz w:val="36"/>
                <w:szCs w:val="36"/>
                <w:u w:val="dash"/>
              </w:rPr>
            </w:pPr>
            <w:r w:rsidRPr="00611020">
              <w:rPr>
                <w:rFonts w:ascii="Andalus" w:hAnsi="Andalus" w:cs="Andalus"/>
                <w:i/>
                <w:iCs/>
                <w:sz w:val="36"/>
                <w:szCs w:val="36"/>
                <w:u w:val="dash"/>
                <w:rtl/>
              </w:rPr>
              <w:t>العاقدان</w:t>
            </w:r>
          </w:p>
        </w:tc>
        <w:tc>
          <w:tcPr>
            <w:tcW w:w="3040" w:type="dxa"/>
            <w:vMerge w:val="restart"/>
            <w:tcBorders>
              <w:top w:val="thinThickThinLargeGap" w:sz="2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83658" w:rsidRPr="00611020" w:rsidRDefault="00383658" w:rsidP="00611020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611020">
              <w:rPr>
                <w:rFonts w:ascii="Tahoma" w:hAnsi="Tahoma" w:cs="Tahoma"/>
                <w:color w:val="333333"/>
                <w:sz w:val="32"/>
                <w:szCs w:val="32"/>
                <w:shd w:val="clear" w:color="auto" w:fill="FFFFFF"/>
                <w:rtl/>
              </w:rPr>
              <w:t>هو الذي يكون المعقود عليه فيه عملا معلوما مقابل أجر وتمتد الإجارة إلى مجالات اقتصادية متنوعة مثل</w:t>
            </w:r>
            <w:r w:rsidR="00611020" w:rsidRPr="00611020">
              <w:rPr>
                <w:rFonts w:ascii="Tahoma" w:hAnsi="Tahoma" w:cs="Tahoma"/>
                <w:color w:val="333333"/>
                <w:sz w:val="32"/>
                <w:szCs w:val="32"/>
                <w:shd w:val="clear" w:color="auto" w:fill="FFFFFF"/>
                <w:rtl/>
              </w:rPr>
              <w:t>:</w:t>
            </w:r>
            <w:r w:rsidRPr="00611020">
              <w:rPr>
                <w:rFonts w:ascii="Tahoma" w:hAnsi="Tahoma" w:cs="Tahoma"/>
                <w:color w:val="333333"/>
                <w:sz w:val="32"/>
                <w:szCs w:val="32"/>
                <w:shd w:val="clear" w:color="auto" w:fill="FFFFFF"/>
                <w:rtl/>
              </w:rPr>
              <w:t xml:space="preserve">  الصناعة والتجارة والخدمات</w:t>
            </w:r>
          </w:p>
        </w:tc>
        <w:tc>
          <w:tcPr>
            <w:tcW w:w="1381" w:type="dxa"/>
            <w:vMerge w:val="restart"/>
            <w:tcBorders>
              <w:top w:val="thinThickThinLargeGap" w:sz="2" w:space="0" w:color="auto"/>
              <w:left w:val="double" w:sz="4" w:space="0" w:color="auto"/>
              <w:right w:val="thinThickSmallGap" w:sz="12" w:space="0" w:color="auto"/>
            </w:tcBorders>
            <w:textDirection w:val="tbRl"/>
            <w:vAlign w:val="center"/>
          </w:tcPr>
          <w:p w:rsidR="00383658" w:rsidRPr="00611020" w:rsidRDefault="00383658" w:rsidP="00611020">
            <w:pPr>
              <w:ind w:left="113" w:right="113"/>
              <w:jc w:val="center"/>
              <w:rPr>
                <w:rFonts w:ascii="Tahoma" w:hAnsi="Tahoma" w:cs="Tahoma"/>
                <w:color w:val="000000" w:themeColor="text1"/>
                <w:sz w:val="40"/>
                <w:szCs w:val="40"/>
                <w:u w:val="double"/>
              </w:rPr>
            </w:pPr>
            <w:r w:rsidRPr="00611020">
              <w:rPr>
                <w:rFonts w:ascii="Tahoma" w:hAnsi="Tahoma" w:cs="Tahoma"/>
                <w:color w:val="000000" w:themeColor="text1"/>
                <w:sz w:val="40"/>
                <w:szCs w:val="40"/>
                <w:u w:val="double"/>
                <w:rtl/>
              </w:rPr>
              <w:t>الإجارة</w:t>
            </w:r>
          </w:p>
        </w:tc>
      </w:tr>
      <w:tr w:rsidR="00611020" w:rsidRPr="00F41868" w:rsidTr="00611020">
        <w:trPr>
          <w:trHeight w:val="885"/>
        </w:trPr>
        <w:tc>
          <w:tcPr>
            <w:tcW w:w="3179" w:type="dxa"/>
            <w:vMerge/>
            <w:tcBorders>
              <w:left w:val="thinThickSmallGap" w:sz="12" w:space="0" w:color="auto"/>
              <w:right w:val="double" w:sz="4" w:space="0" w:color="auto"/>
            </w:tcBorders>
            <w:vAlign w:val="center"/>
          </w:tcPr>
          <w:p w:rsidR="00383658" w:rsidRPr="00611020" w:rsidRDefault="00383658" w:rsidP="00BF63E6">
            <w:pPr>
              <w:jc w:val="right"/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4283" w:type="dxa"/>
            <w:tcBorders>
              <w:left w:val="double" w:sz="4" w:space="0" w:color="auto"/>
              <w:right w:val="double" w:sz="18" w:space="0" w:color="auto"/>
            </w:tcBorders>
            <w:vAlign w:val="center"/>
          </w:tcPr>
          <w:p w:rsidR="00383658" w:rsidRPr="00611020" w:rsidRDefault="00383658" w:rsidP="00383658">
            <w:pPr>
              <w:jc w:val="right"/>
              <w:rPr>
                <w:rFonts w:ascii="Tahoma" w:hAnsi="Tahoma" w:cs="Tahoma"/>
                <w:sz w:val="28"/>
                <w:szCs w:val="28"/>
                <w:rtl/>
                <w:lang w:bidi="ar-MA"/>
              </w:rPr>
            </w:pPr>
            <w:r w:rsidRPr="00611020">
              <w:rPr>
                <w:rFonts w:ascii="Tahoma" w:hAnsi="Tahoma" w:cs="Tahoma"/>
                <w:sz w:val="28"/>
                <w:szCs w:val="28"/>
                <w:rtl/>
                <w:lang w:bidi="ar-MA"/>
              </w:rPr>
              <w:t>- معلومة القدر و العدد</w:t>
            </w:r>
          </w:p>
          <w:p w:rsidR="00383658" w:rsidRPr="00611020" w:rsidRDefault="00383658" w:rsidP="00383658">
            <w:pPr>
              <w:jc w:val="right"/>
              <w:rPr>
                <w:rFonts w:ascii="Tahoma" w:hAnsi="Tahoma" w:cs="Tahoma"/>
                <w:sz w:val="28"/>
                <w:szCs w:val="28"/>
                <w:rtl/>
                <w:lang w:bidi="ar-MA"/>
              </w:rPr>
            </w:pPr>
            <w:r w:rsidRPr="00611020">
              <w:rPr>
                <w:rFonts w:ascii="Tahoma" w:hAnsi="Tahoma" w:cs="Tahoma"/>
                <w:sz w:val="28"/>
                <w:szCs w:val="28"/>
                <w:rtl/>
                <w:lang w:bidi="ar-MA"/>
              </w:rPr>
              <w:t>- مقيد بعمل أو بزمن</w:t>
            </w:r>
          </w:p>
        </w:tc>
        <w:tc>
          <w:tcPr>
            <w:tcW w:w="2487" w:type="dxa"/>
            <w:tcBorders>
              <w:left w:val="double" w:sz="18" w:space="0" w:color="auto"/>
            </w:tcBorders>
            <w:vAlign w:val="center"/>
          </w:tcPr>
          <w:p w:rsidR="00383658" w:rsidRPr="00611020" w:rsidRDefault="00383658" w:rsidP="00383658">
            <w:pPr>
              <w:jc w:val="right"/>
              <w:rPr>
                <w:rFonts w:ascii="Tahoma" w:hAnsi="Tahoma" w:cs="Tahoma"/>
                <w:sz w:val="32"/>
                <w:szCs w:val="32"/>
              </w:rPr>
            </w:pPr>
            <w:r w:rsidRPr="00611020">
              <w:rPr>
                <w:rFonts w:ascii="Tahoma" w:hAnsi="Tahoma" w:cs="Tahoma"/>
                <w:sz w:val="32"/>
                <w:szCs w:val="32"/>
                <w:rtl/>
              </w:rPr>
              <w:t>الأجرة</w:t>
            </w:r>
            <w:r w:rsidRPr="00611020">
              <w:rPr>
                <w:rFonts w:ascii="Tahoma" w:hAnsi="Tahoma" w:cs="Tahoma"/>
                <w:sz w:val="32"/>
                <w:szCs w:val="32"/>
              </w:rPr>
              <w:t xml:space="preserve"> -</w:t>
            </w:r>
          </w:p>
        </w:tc>
        <w:tc>
          <w:tcPr>
            <w:tcW w:w="1796" w:type="dxa"/>
            <w:tcBorders>
              <w:right w:val="double" w:sz="4" w:space="0" w:color="auto"/>
            </w:tcBorders>
            <w:vAlign w:val="center"/>
          </w:tcPr>
          <w:p w:rsidR="00383658" w:rsidRPr="00611020" w:rsidRDefault="00383658" w:rsidP="00611020">
            <w:pPr>
              <w:jc w:val="center"/>
              <w:rPr>
                <w:rFonts w:ascii="Andalus" w:hAnsi="Andalus" w:cs="Andalus"/>
                <w:i/>
                <w:iCs/>
                <w:sz w:val="36"/>
                <w:szCs w:val="36"/>
                <w:u w:val="dash"/>
              </w:rPr>
            </w:pPr>
            <w:r w:rsidRPr="00611020">
              <w:rPr>
                <w:rFonts w:ascii="Andalus" w:hAnsi="Andalus" w:cs="Andalus"/>
                <w:i/>
                <w:iCs/>
                <w:sz w:val="36"/>
                <w:szCs w:val="36"/>
                <w:u w:val="dash"/>
                <w:rtl/>
              </w:rPr>
              <w:t>المعقود عليه</w:t>
            </w:r>
          </w:p>
        </w:tc>
        <w:tc>
          <w:tcPr>
            <w:tcW w:w="304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83658" w:rsidRPr="00611020" w:rsidRDefault="00383658" w:rsidP="00611020">
            <w:pPr>
              <w:jc w:val="center"/>
              <w:rPr>
                <w:rFonts w:ascii="Tahoma" w:hAnsi="Tahoma" w:cs="Tahoma"/>
                <w:color w:val="333333"/>
                <w:sz w:val="32"/>
                <w:szCs w:val="32"/>
                <w:shd w:val="clear" w:color="auto" w:fill="FFFFFF"/>
                <w:rtl/>
              </w:rPr>
            </w:pPr>
          </w:p>
        </w:tc>
        <w:tc>
          <w:tcPr>
            <w:tcW w:w="1381" w:type="dxa"/>
            <w:vMerge/>
            <w:tcBorders>
              <w:left w:val="double" w:sz="4" w:space="0" w:color="auto"/>
              <w:right w:val="thinThickSmallGap" w:sz="12" w:space="0" w:color="auto"/>
            </w:tcBorders>
            <w:textDirection w:val="tbRl"/>
            <w:vAlign w:val="center"/>
          </w:tcPr>
          <w:p w:rsidR="00383658" w:rsidRPr="00611020" w:rsidRDefault="00383658" w:rsidP="00611020">
            <w:pPr>
              <w:ind w:left="113" w:right="113"/>
              <w:jc w:val="center"/>
              <w:rPr>
                <w:rFonts w:ascii="Tahoma" w:hAnsi="Tahoma" w:cs="Tahoma"/>
                <w:color w:val="000000" w:themeColor="text1"/>
                <w:sz w:val="40"/>
                <w:szCs w:val="40"/>
                <w:u w:val="double"/>
                <w:rtl/>
              </w:rPr>
            </w:pPr>
          </w:p>
        </w:tc>
      </w:tr>
      <w:tr w:rsidR="00611020" w:rsidRPr="00F41868" w:rsidTr="00611020">
        <w:trPr>
          <w:trHeight w:val="767"/>
        </w:trPr>
        <w:tc>
          <w:tcPr>
            <w:tcW w:w="3179" w:type="dxa"/>
            <w:vMerge/>
            <w:tcBorders>
              <w:left w:val="thinThickSmallGap" w:sz="12" w:space="0" w:color="auto"/>
              <w:bottom w:val="thinThickThinLargeGap" w:sz="2" w:space="0" w:color="auto"/>
              <w:right w:val="double" w:sz="4" w:space="0" w:color="auto"/>
            </w:tcBorders>
            <w:vAlign w:val="center"/>
          </w:tcPr>
          <w:p w:rsidR="00383658" w:rsidRPr="00611020" w:rsidRDefault="00383658" w:rsidP="00BF63E6">
            <w:pPr>
              <w:jc w:val="right"/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4283" w:type="dxa"/>
            <w:tcBorders>
              <w:left w:val="double" w:sz="4" w:space="0" w:color="auto"/>
              <w:bottom w:val="thinThickThinLargeGap" w:sz="2" w:space="0" w:color="auto"/>
              <w:right w:val="double" w:sz="18" w:space="0" w:color="auto"/>
            </w:tcBorders>
            <w:vAlign w:val="center"/>
          </w:tcPr>
          <w:p w:rsidR="00383658" w:rsidRPr="00611020" w:rsidRDefault="00383658" w:rsidP="00383658">
            <w:pPr>
              <w:jc w:val="right"/>
              <w:rPr>
                <w:rFonts w:ascii="Tahoma" w:hAnsi="Tahoma" w:cs="Tahoma"/>
                <w:sz w:val="28"/>
                <w:szCs w:val="28"/>
              </w:rPr>
            </w:pPr>
            <w:r w:rsidRPr="00611020">
              <w:rPr>
                <w:rFonts w:ascii="Tahoma" w:hAnsi="Tahoma" w:cs="Tahoma"/>
                <w:sz w:val="28"/>
                <w:szCs w:val="28"/>
                <w:rtl/>
              </w:rPr>
              <w:t>- مباح</w:t>
            </w:r>
          </w:p>
        </w:tc>
        <w:tc>
          <w:tcPr>
            <w:tcW w:w="2487" w:type="dxa"/>
            <w:tcBorders>
              <w:left w:val="double" w:sz="18" w:space="0" w:color="auto"/>
              <w:bottom w:val="thinThickThinLargeGap" w:sz="2" w:space="0" w:color="auto"/>
            </w:tcBorders>
            <w:vAlign w:val="center"/>
          </w:tcPr>
          <w:p w:rsidR="00383658" w:rsidRPr="00611020" w:rsidRDefault="00383658" w:rsidP="00383658">
            <w:pPr>
              <w:jc w:val="right"/>
              <w:rPr>
                <w:rFonts w:ascii="Tahoma" w:hAnsi="Tahoma" w:cs="Tahoma"/>
                <w:sz w:val="32"/>
                <w:szCs w:val="32"/>
              </w:rPr>
            </w:pPr>
            <w:r w:rsidRPr="00611020">
              <w:rPr>
                <w:rFonts w:ascii="Tahoma" w:hAnsi="Tahoma" w:cs="Tahoma"/>
                <w:sz w:val="32"/>
                <w:szCs w:val="32"/>
                <w:rtl/>
              </w:rPr>
              <w:t>العمل</w:t>
            </w:r>
            <w:r w:rsidRPr="00611020">
              <w:rPr>
                <w:rFonts w:ascii="Tahoma" w:hAnsi="Tahoma" w:cs="Tahoma"/>
                <w:sz w:val="32"/>
                <w:szCs w:val="32"/>
              </w:rPr>
              <w:t xml:space="preserve"> -</w:t>
            </w:r>
          </w:p>
        </w:tc>
        <w:tc>
          <w:tcPr>
            <w:tcW w:w="1796" w:type="dxa"/>
            <w:tcBorders>
              <w:bottom w:val="thinThickThinLargeGap" w:sz="2" w:space="0" w:color="auto"/>
              <w:right w:val="double" w:sz="4" w:space="0" w:color="auto"/>
            </w:tcBorders>
            <w:vAlign w:val="center"/>
          </w:tcPr>
          <w:p w:rsidR="00383658" w:rsidRPr="00611020" w:rsidRDefault="00383658" w:rsidP="00611020">
            <w:pPr>
              <w:jc w:val="center"/>
              <w:rPr>
                <w:rFonts w:ascii="Andalus" w:hAnsi="Andalus" w:cs="Andalus"/>
                <w:i/>
                <w:iCs/>
                <w:sz w:val="36"/>
                <w:szCs w:val="36"/>
                <w:u w:val="dash"/>
              </w:rPr>
            </w:pPr>
            <w:r w:rsidRPr="00611020">
              <w:rPr>
                <w:rFonts w:ascii="Andalus" w:hAnsi="Andalus" w:cs="Andalus"/>
                <w:i/>
                <w:iCs/>
                <w:sz w:val="36"/>
                <w:szCs w:val="36"/>
                <w:u w:val="dash"/>
                <w:rtl/>
              </w:rPr>
              <w:t>الصيغة</w:t>
            </w:r>
          </w:p>
        </w:tc>
        <w:tc>
          <w:tcPr>
            <w:tcW w:w="3040" w:type="dxa"/>
            <w:vMerge/>
            <w:tcBorders>
              <w:left w:val="double" w:sz="4" w:space="0" w:color="auto"/>
              <w:bottom w:val="thinThickThinLargeGap" w:sz="2" w:space="0" w:color="auto"/>
              <w:right w:val="double" w:sz="4" w:space="0" w:color="auto"/>
            </w:tcBorders>
            <w:vAlign w:val="center"/>
          </w:tcPr>
          <w:p w:rsidR="00383658" w:rsidRPr="00611020" w:rsidRDefault="00383658" w:rsidP="00611020">
            <w:pPr>
              <w:jc w:val="center"/>
              <w:rPr>
                <w:rFonts w:ascii="Tahoma" w:hAnsi="Tahoma" w:cs="Tahoma"/>
                <w:color w:val="333333"/>
                <w:sz w:val="32"/>
                <w:szCs w:val="32"/>
                <w:shd w:val="clear" w:color="auto" w:fill="FFFFFF"/>
                <w:rtl/>
              </w:rPr>
            </w:pPr>
          </w:p>
        </w:tc>
        <w:tc>
          <w:tcPr>
            <w:tcW w:w="1381" w:type="dxa"/>
            <w:vMerge/>
            <w:tcBorders>
              <w:left w:val="double" w:sz="4" w:space="0" w:color="auto"/>
              <w:bottom w:val="thinThickThinLargeGap" w:sz="2" w:space="0" w:color="auto"/>
              <w:right w:val="thinThickSmallGap" w:sz="12" w:space="0" w:color="auto"/>
            </w:tcBorders>
            <w:textDirection w:val="tbRl"/>
            <w:vAlign w:val="center"/>
          </w:tcPr>
          <w:p w:rsidR="00383658" w:rsidRPr="00611020" w:rsidRDefault="00383658" w:rsidP="00611020">
            <w:pPr>
              <w:ind w:left="113" w:right="113"/>
              <w:jc w:val="center"/>
              <w:rPr>
                <w:rFonts w:ascii="Tahoma" w:hAnsi="Tahoma" w:cs="Tahoma"/>
                <w:color w:val="000000" w:themeColor="text1"/>
                <w:sz w:val="40"/>
                <w:szCs w:val="40"/>
                <w:u w:val="double"/>
                <w:rtl/>
              </w:rPr>
            </w:pPr>
          </w:p>
        </w:tc>
      </w:tr>
      <w:tr w:rsidR="00611020" w:rsidRPr="00F41868" w:rsidTr="00611020">
        <w:trPr>
          <w:trHeight w:val="921"/>
        </w:trPr>
        <w:tc>
          <w:tcPr>
            <w:tcW w:w="3179" w:type="dxa"/>
            <w:vMerge w:val="restart"/>
            <w:tcBorders>
              <w:top w:val="thinThickThinLargeGap" w:sz="2" w:space="0" w:color="auto"/>
              <w:left w:val="thinThickSmallGap" w:sz="12" w:space="0" w:color="auto"/>
              <w:right w:val="double" w:sz="4" w:space="0" w:color="auto"/>
            </w:tcBorders>
            <w:vAlign w:val="center"/>
          </w:tcPr>
          <w:p w:rsidR="00383658" w:rsidRPr="00611020" w:rsidRDefault="00BF63E6" w:rsidP="00BF63E6">
            <w:pPr>
              <w:jc w:val="right"/>
              <w:rPr>
                <w:rFonts w:ascii="Tahoma" w:hAnsi="Tahoma" w:cs="Tahoma"/>
                <w:sz w:val="32"/>
                <w:szCs w:val="32"/>
                <w:rtl/>
              </w:rPr>
            </w:pPr>
            <w:r w:rsidRPr="00611020">
              <w:rPr>
                <w:rFonts w:ascii="Tahoma" w:hAnsi="Tahoma" w:cs="Tahoma"/>
                <w:sz w:val="32"/>
                <w:szCs w:val="32"/>
                <w:rtl/>
              </w:rPr>
              <w:t>- استثماري</w:t>
            </w:r>
          </w:p>
          <w:p w:rsidR="00BF63E6" w:rsidRPr="00611020" w:rsidRDefault="00BF63E6" w:rsidP="00BF63E6">
            <w:pPr>
              <w:jc w:val="right"/>
              <w:rPr>
                <w:rFonts w:ascii="Tahoma" w:hAnsi="Tahoma" w:cs="Tahoma"/>
                <w:sz w:val="32"/>
                <w:szCs w:val="32"/>
                <w:rtl/>
              </w:rPr>
            </w:pPr>
            <w:r w:rsidRPr="00611020">
              <w:rPr>
                <w:rFonts w:ascii="Tahoma" w:hAnsi="Tahoma" w:cs="Tahoma"/>
                <w:sz w:val="32"/>
                <w:szCs w:val="32"/>
                <w:rtl/>
              </w:rPr>
              <w:t>- عدم استهلاك المال في غير التجارة</w:t>
            </w:r>
          </w:p>
          <w:p w:rsidR="00BF63E6" w:rsidRPr="00611020" w:rsidRDefault="00BF63E6" w:rsidP="00BF63E6">
            <w:pPr>
              <w:jc w:val="right"/>
              <w:rPr>
                <w:rFonts w:ascii="Tahoma" w:hAnsi="Tahoma" w:cs="Tahoma"/>
                <w:sz w:val="32"/>
                <w:szCs w:val="32"/>
                <w:rtl/>
                <w:lang w:bidi="ar-MA"/>
              </w:rPr>
            </w:pPr>
            <w:r w:rsidRPr="00611020">
              <w:rPr>
                <w:rFonts w:ascii="Tahoma" w:hAnsi="Tahoma" w:cs="Tahoma"/>
                <w:sz w:val="32"/>
                <w:szCs w:val="32"/>
                <w:rtl/>
              </w:rPr>
              <w:t>- غير مقيد بزمن</w:t>
            </w:r>
          </w:p>
          <w:p w:rsidR="00BF63E6" w:rsidRPr="00611020" w:rsidRDefault="00BF63E6" w:rsidP="00BF63E6">
            <w:pPr>
              <w:jc w:val="right"/>
              <w:rPr>
                <w:rFonts w:ascii="Tahoma" w:hAnsi="Tahoma" w:cs="Tahoma"/>
                <w:sz w:val="32"/>
                <w:szCs w:val="32"/>
                <w:rtl/>
              </w:rPr>
            </w:pPr>
            <w:r w:rsidRPr="00611020">
              <w:rPr>
                <w:rFonts w:ascii="Tahoma" w:hAnsi="Tahoma" w:cs="Tahoma"/>
                <w:sz w:val="32"/>
                <w:szCs w:val="32"/>
                <w:rtl/>
              </w:rPr>
              <w:t>- عوضي</w:t>
            </w:r>
          </w:p>
          <w:p w:rsidR="00BF63E6" w:rsidRPr="00611020" w:rsidRDefault="00BF63E6" w:rsidP="00BF63E6">
            <w:pPr>
              <w:jc w:val="right"/>
              <w:rPr>
                <w:rFonts w:ascii="Tahoma" w:hAnsi="Tahoma" w:cs="Tahoma"/>
                <w:sz w:val="32"/>
                <w:szCs w:val="32"/>
              </w:rPr>
            </w:pPr>
          </w:p>
          <w:p w:rsidR="00BF63E6" w:rsidRPr="00611020" w:rsidRDefault="00BF63E6" w:rsidP="00BF63E6">
            <w:pPr>
              <w:jc w:val="right"/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4283" w:type="dxa"/>
            <w:tcBorders>
              <w:top w:val="thinThickThinLargeGap" w:sz="2" w:space="0" w:color="auto"/>
              <w:left w:val="double" w:sz="4" w:space="0" w:color="auto"/>
              <w:right w:val="double" w:sz="18" w:space="0" w:color="auto"/>
            </w:tcBorders>
            <w:vAlign w:val="center"/>
          </w:tcPr>
          <w:p w:rsidR="00383658" w:rsidRPr="00611020" w:rsidRDefault="00383658" w:rsidP="00383658">
            <w:pPr>
              <w:jc w:val="right"/>
              <w:rPr>
                <w:rFonts w:ascii="Tahoma" w:hAnsi="Tahoma" w:cs="Tahoma"/>
                <w:sz w:val="28"/>
                <w:szCs w:val="28"/>
                <w:rtl/>
              </w:rPr>
            </w:pPr>
            <w:r w:rsidRPr="00611020">
              <w:rPr>
                <w:rFonts w:ascii="Tahoma" w:hAnsi="Tahoma" w:cs="Tahoma"/>
                <w:sz w:val="28"/>
                <w:szCs w:val="28"/>
                <w:rtl/>
              </w:rPr>
              <w:t>- عدم اشتراط شيء من الربح للانفراد به</w:t>
            </w:r>
          </w:p>
          <w:p w:rsidR="00383658" w:rsidRPr="00611020" w:rsidRDefault="00383658" w:rsidP="00383658">
            <w:pPr>
              <w:jc w:val="right"/>
              <w:rPr>
                <w:rFonts w:ascii="Tahoma" w:hAnsi="Tahoma" w:cs="Tahoma"/>
                <w:sz w:val="28"/>
                <w:szCs w:val="28"/>
              </w:rPr>
            </w:pPr>
            <w:r w:rsidRPr="00611020">
              <w:rPr>
                <w:rFonts w:ascii="Tahoma" w:hAnsi="Tahoma" w:cs="Tahoma"/>
                <w:sz w:val="28"/>
                <w:szCs w:val="28"/>
                <w:rtl/>
              </w:rPr>
              <w:t>- عدم اشتراط رأس المال على العامل</w:t>
            </w:r>
          </w:p>
        </w:tc>
        <w:tc>
          <w:tcPr>
            <w:tcW w:w="2487" w:type="dxa"/>
            <w:tcBorders>
              <w:top w:val="thinThickThinLargeGap" w:sz="2" w:space="0" w:color="auto"/>
              <w:left w:val="double" w:sz="18" w:space="0" w:color="auto"/>
            </w:tcBorders>
            <w:vAlign w:val="center"/>
          </w:tcPr>
          <w:p w:rsidR="00383658" w:rsidRPr="00611020" w:rsidRDefault="00383658" w:rsidP="00383658">
            <w:pPr>
              <w:jc w:val="right"/>
              <w:rPr>
                <w:rFonts w:ascii="Tahoma" w:hAnsi="Tahoma" w:cs="Tahoma"/>
                <w:sz w:val="32"/>
                <w:szCs w:val="32"/>
              </w:rPr>
            </w:pPr>
            <w:r w:rsidRPr="00611020">
              <w:rPr>
                <w:rFonts w:ascii="Tahoma" w:hAnsi="Tahoma" w:cs="Tahoma"/>
                <w:sz w:val="32"/>
                <w:szCs w:val="32"/>
                <w:rtl/>
              </w:rPr>
              <w:t>الشريكان</w:t>
            </w:r>
            <w:r w:rsidRPr="00611020">
              <w:rPr>
                <w:rFonts w:ascii="Tahoma" w:hAnsi="Tahoma" w:cs="Tahoma"/>
                <w:sz w:val="32"/>
                <w:szCs w:val="32"/>
              </w:rPr>
              <w:t xml:space="preserve"> -</w:t>
            </w:r>
          </w:p>
        </w:tc>
        <w:tc>
          <w:tcPr>
            <w:tcW w:w="1796" w:type="dxa"/>
            <w:tcBorders>
              <w:top w:val="thinThickThinLargeGap" w:sz="2" w:space="0" w:color="auto"/>
              <w:right w:val="double" w:sz="4" w:space="0" w:color="auto"/>
            </w:tcBorders>
            <w:vAlign w:val="center"/>
          </w:tcPr>
          <w:p w:rsidR="00383658" w:rsidRPr="00611020" w:rsidRDefault="00383658" w:rsidP="00611020">
            <w:pPr>
              <w:jc w:val="center"/>
              <w:rPr>
                <w:rFonts w:ascii="Andalus" w:hAnsi="Andalus" w:cs="Andalus"/>
                <w:i/>
                <w:iCs/>
                <w:sz w:val="36"/>
                <w:szCs w:val="36"/>
                <w:u w:val="dash"/>
              </w:rPr>
            </w:pPr>
            <w:r w:rsidRPr="00611020">
              <w:rPr>
                <w:rFonts w:ascii="Andalus" w:hAnsi="Andalus" w:cs="Andalus"/>
                <w:i/>
                <w:iCs/>
                <w:sz w:val="36"/>
                <w:szCs w:val="36"/>
                <w:u w:val="dash"/>
                <w:rtl/>
              </w:rPr>
              <w:t>العاقدان</w:t>
            </w:r>
          </w:p>
        </w:tc>
        <w:tc>
          <w:tcPr>
            <w:tcW w:w="3040" w:type="dxa"/>
            <w:vMerge w:val="restart"/>
            <w:tcBorders>
              <w:top w:val="thinThickThinLargeGap" w:sz="2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83658" w:rsidRPr="00611020" w:rsidRDefault="00383658" w:rsidP="00611020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611020">
              <w:rPr>
                <w:rFonts w:ascii="Tahoma" w:hAnsi="Tahoma" w:cs="Tahoma"/>
                <w:color w:val="333333"/>
                <w:sz w:val="32"/>
                <w:szCs w:val="32"/>
                <w:shd w:val="clear" w:color="auto" w:fill="FFFFFF"/>
                <w:rtl/>
              </w:rPr>
              <w:t>هو عقد يقوم على دفع المالك جزءا من المال لطرف ثان يتاجر به مقابل نسبة من الربح يتفقان عليها بموجب العقد</w:t>
            </w:r>
          </w:p>
        </w:tc>
        <w:tc>
          <w:tcPr>
            <w:tcW w:w="1381" w:type="dxa"/>
            <w:vMerge w:val="restart"/>
            <w:tcBorders>
              <w:top w:val="thinThickThinLargeGap" w:sz="2" w:space="0" w:color="auto"/>
              <w:left w:val="double" w:sz="4" w:space="0" w:color="auto"/>
              <w:right w:val="thinThickSmallGap" w:sz="12" w:space="0" w:color="auto"/>
            </w:tcBorders>
            <w:textDirection w:val="tbRl"/>
            <w:vAlign w:val="center"/>
          </w:tcPr>
          <w:p w:rsidR="00383658" w:rsidRPr="00611020" w:rsidRDefault="00383658" w:rsidP="00611020">
            <w:pPr>
              <w:ind w:left="113" w:right="113"/>
              <w:jc w:val="center"/>
              <w:rPr>
                <w:rFonts w:ascii="Tahoma" w:hAnsi="Tahoma" w:cs="Tahoma"/>
                <w:color w:val="000000" w:themeColor="text1"/>
                <w:sz w:val="40"/>
                <w:szCs w:val="40"/>
                <w:u w:val="double"/>
              </w:rPr>
            </w:pPr>
            <w:r w:rsidRPr="00611020">
              <w:rPr>
                <w:rFonts w:ascii="Tahoma" w:hAnsi="Tahoma" w:cs="Tahoma"/>
                <w:color w:val="000000" w:themeColor="text1"/>
                <w:sz w:val="40"/>
                <w:szCs w:val="40"/>
                <w:u w:val="double"/>
                <w:shd w:val="clear" w:color="auto" w:fill="FFFFFF"/>
                <w:rtl/>
                <w:lang w:bidi="ar-MA"/>
              </w:rPr>
              <w:t>شركة القراض</w:t>
            </w:r>
          </w:p>
        </w:tc>
      </w:tr>
      <w:tr w:rsidR="00611020" w:rsidRPr="00F41868" w:rsidTr="00611020">
        <w:trPr>
          <w:trHeight w:val="767"/>
        </w:trPr>
        <w:tc>
          <w:tcPr>
            <w:tcW w:w="3179" w:type="dxa"/>
            <w:vMerge/>
            <w:tcBorders>
              <w:left w:val="thinThickSmallGap" w:sz="12" w:space="0" w:color="auto"/>
              <w:right w:val="double" w:sz="4" w:space="0" w:color="auto"/>
            </w:tcBorders>
          </w:tcPr>
          <w:p w:rsidR="00383658" w:rsidRPr="00F41868" w:rsidRDefault="00383658" w:rsidP="005C1B1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283" w:type="dxa"/>
            <w:tcBorders>
              <w:left w:val="double" w:sz="4" w:space="0" w:color="auto"/>
              <w:right w:val="double" w:sz="18" w:space="0" w:color="auto"/>
            </w:tcBorders>
            <w:vAlign w:val="center"/>
          </w:tcPr>
          <w:p w:rsidR="00383658" w:rsidRPr="00611020" w:rsidRDefault="00383658" w:rsidP="00383658">
            <w:pPr>
              <w:jc w:val="right"/>
              <w:rPr>
                <w:rFonts w:ascii="Tahoma" w:hAnsi="Tahoma" w:cs="Tahoma"/>
                <w:sz w:val="28"/>
                <w:szCs w:val="28"/>
                <w:rtl/>
              </w:rPr>
            </w:pPr>
            <w:r w:rsidRPr="00611020">
              <w:rPr>
                <w:rFonts w:ascii="Tahoma" w:hAnsi="Tahoma" w:cs="Tahoma"/>
                <w:sz w:val="28"/>
                <w:szCs w:val="28"/>
                <w:rtl/>
              </w:rPr>
              <w:t>- رأس المال: نقدا محدد القدر</w:t>
            </w:r>
          </w:p>
          <w:p w:rsidR="00383658" w:rsidRPr="00611020" w:rsidRDefault="00383658" w:rsidP="00383658">
            <w:pPr>
              <w:jc w:val="right"/>
              <w:rPr>
                <w:rFonts w:ascii="Tahoma" w:hAnsi="Tahoma" w:cs="Tahoma"/>
                <w:sz w:val="28"/>
                <w:szCs w:val="28"/>
                <w:rtl/>
              </w:rPr>
            </w:pPr>
            <w:r w:rsidRPr="00611020">
              <w:rPr>
                <w:rFonts w:ascii="Tahoma" w:hAnsi="Tahoma" w:cs="Tahoma"/>
                <w:sz w:val="28"/>
                <w:szCs w:val="28"/>
                <w:rtl/>
              </w:rPr>
              <w:t>- تحديد نسبة قسمة الربح</w:t>
            </w:r>
          </w:p>
          <w:p w:rsidR="00383658" w:rsidRPr="00611020" w:rsidRDefault="00383658" w:rsidP="00383658">
            <w:pPr>
              <w:jc w:val="right"/>
              <w:rPr>
                <w:rFonts w:ascii="Tahoma" w:hAnsi="Tahoma" w:cs="Tahoma"/>
                <w:sz w:val="28"/>
                <w:szCs w:val="28"/>
              </w:rPr>
            </w:pPr>
            <w:r w:rsidRPr="00611020">
              <w:rPr>
                <w:rFonts w:ascii="Tahoma" w:hAnsi="Tahoma" w:cs="Tahoma"/>
                <w:sz w:val="28"/>
                <w:szCs w:val="28"/>
                <w:rtl/>
              </w:rPr>
              <w:t>- عدم تحديد أجل معلوم</w:t>
            </w:r>
          </w:p>
        </w:tc>
        <w:tc>
          <w:tcPr>
            <w:tcW w:w="2487" w:type="dxa"/>
            <w:tcBorders>
              <w:left w:val="double" w:sz="18" w:space="0" w:color="auto"/>
            </w:tcBorders>
            <w:vAlign w:val="center"/>
          </w:tcPr>
          <w:p w:rsidR="00383658" w:rsidRPr="00611020" w:rsidRDefault="00383658" w:rsidP="00383658">
            <w:pPr>
              <w:jc w:val="right"/>
              <w:rPr>
                <w:rFonts w:ascii="Tahoma" w:hAnsi="Tahoma" w:cs="Tahoma"/>
                <w:sz w:val="32"/>
                <w:szCs w:val="32"/>
              </w:rPr>
            </w:pPr>
            <w:r w:rsidRPr="00611020">
              <w:rPr>
                <w:rFonts w:ascii="Tahoma" w:hAnsi="Tahoma" w:cs="Tahoma"/>
                <w:sz w:val="32"/>
                <w:szCs w:val="32"/>
                <w:rtl/>
              </w:rPr>
              <w:t>المال و العمل</w:t>
            </w:r>
            <w:r w:rsidRPr="00611020">
              <w:rPr>
                <w:rFonts w:ascii="Tahoma" w:hAnsi="Tahoma" w:cs="Tahoma"/>
                <w:sz w:val="32"/>
                <w:szCs w:val="32"/>
              </w:rPr>
              <w:t xml:space="preserve"> -</w:t>
            </w:r>
          </w:p>
        </w:tc>
        <w:tc>
          <w:tcPr>
            <w:tcW w:w="1796" w:type="dxa"/>
            <w:tcBorders>
              <w:right w:val="double" w:sz="4" w:space="0" w:color="auto"/>
            </w:tcBorders>
            <w:vAlign w:val="center"/>
          </w:tcPr>
          <w:p w:rsidR="00383658" w:rsidRPr="00611020" w:rsidRDefault="00383658" w:rsidP="00611020">
            <w:pPr>
              <w:jc w:val="center"/>
              <w:rPr>
                <w:rFonts w:ascii="Andalus" w:hAnsi="Andalus" w:cs="Andalus"/>
                <w:i/>
                <w:iCs/>
                <w:sz w:val="36"/>
                <w:szCs w:val="36"/>
                <w:u w:val="dash"/>
              </w:rPr>
            </w:pPr>
            <w:r w:rsidRPr="00611020">
              <w:rPr>
                <w:rFonts w:ascii="Andalus" w:hAnsi="Andalus" w:cs="Andalus"/>
                <w:i/>
                <w:iCs/>
                <w:sz w:val="36"/>
                <w:szCs w:val="36"/>
                <w:u w:val="dash"/>
                <w:rtl/>
              </w:rPr>
              <w:t>المعقود عليه</w:t>
            </w:r>
          </w:p>
        </w:tc>
        <w:tc>
          <w:tcPr>
            <w:tcW w:w="304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83658" w:rsidRPr="00F41868" w:rsidRDefault="00383658" w:rsidP="00F41868">
            <w:pPr>
              <w:jc w:val="center"/>
              <w:rPr>
                <w:rFonts w:ascii="Tahoma" w:hAnsi="Tahoma" w:cs="Tahoma" w:hint="cs"/>
                <w:color w:val="333333"/>
                <w:sz w:val="32"/>
                <w:szCs w:val="32"/>
                <w:shd w:val="clear" w:color="auto" w:fill="FFFFFF"/>
                <w:rtl/>
              </w:rPr>
            </w:pPr>
          </w:p>
        </w:tc>
        <w:tc>
          <w:tcPr>
            <w:tcW w:w="1381" w:type="dxa"/>
            <w:vMerge/>
            <w:tcBorders>
              <w:left w:val="double" w:sz="4" w:space="0" w:color="auto"/>
              <w:right w:val="thinThickSmallGap" w:sz="12" w:space="0" w:color="auto"/>
            </w:tcBorders>
            <w:vAlign w:val="center"/>
          </w:tcPr>
          <w:p w:rsidR="00383658" w:rsidRPr="00F41868" w:rsidRDefault="00383658" w:rsidP="005C1B14">
            <w:pPr>
              <w:jc w:val="center"/>
              <w:rPr>
                <w:rFonts w:ascii="Verdana" w:hAnsi="Verdana" w:hint="cs"/>
                <w:color w:val="000000"/>
                <w:sz w:val="32"/>
                <w:szCs w:val="32"/>
                <w:shd w:val="clear" w:color="auto" w:fill="FFFFFF"/>
                <w:rtl/>
                <w:lang w:bidi="ar-MA"/>
              </w:rPr>
            </w:pPr>
          </w:p>
        </w:tc>
      </w:tr>
      <w:tr w:rsidR="00611020" w:rsidRPr="00F41868" w:rsidTr="00611020">
        <w:trPr>
          <w:trHeight w:val="767"/>
        </w:trPr>
        <w:tc>
          <w:tcPr>
            <w:tcW w:w="3179" w:type="dxa"/>
            <w:vMerge/>
            <w:tcBorders>
              <w:left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:rsidR="00383658" w:rsidRPr="00F41868" w:rsidRDefault="00383658" w:rsidP="005C1B1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283" w:type="dxa"/>
            <w:tcBorders>
              <w:left w:val="double" w:sz="4" w:space="0" w:color="auto"/>
              <w:bottom w:val="thinThickSmallGap" w:sz="12" w:space="0" w:color="auto"/>
              <w:right w:val="double" w:sz="18" w:space="0" w:color="auto"/>
            </w:tcBorders>
            <w:vAlign w:val="center"/>
          </w:tcPr>
          <w:p w:rsidR="00383658" w:rsidRPr="00611020" w:rsidRDefault="00383658" w:rsidP="00383658">
            <w:pPr>
              <w:jc w:val="right"/>
              <w:rPr>
                <w:rFonts w:ascii="Tahoma" w:hAnsi="Tahoma" w:cs="Tahoma"/>
                <w:sz w:val="28"/>
                <w:szCs w:val="28"/>
              </w:rPr>
            </w:pPr>
            <w:r w:rsidRPr="00611020">
              <w:rPr>
                <w:rFonts w:ascii="Tahoma" w:hAnsi="Tahoma" w:cs="Tahoma"/>
                <w:sz w:val="28"/>
                <w:szCs w:val="28"/>
                <w:rtl/>
              </w:rPr>
              <w:t xml:space="preserve">- الرضا </w:t>
            </w:r>
          </w:p>
        </w:tc>
        <w:tc>
          <w:tcPr>
            <w:tcW w:w="2487" w:type="dxa"/>
            <w:tcBorders>
              <w:left w:val="double" w:sz="18" w:space="0" w:color="auto"/>
              <w:bottom w:val="thinThickSmallGap" w:sz="12" w:space="0" w:color="auto"/>
            </w:tcBorders>
            <w:vAlign w:val="center"/>
          </w:tcPr>
          <w:p w:rsidR="00383658" w:rsidRPr="00611020" w:rsidRDefault="00383658" w:rsidP="00383658">
            <w:pPr>
              <w:jc w:val="right"/>
              <w:rPr>
                <w:rFonts w:ascii="Tahoma" w:hAnsi="Tahoma" w:cs="Tahoma"/>
                <w:sz w:val="32"/>
                <w:szCs w:val="32"/>
              </w:rPr>
            </w:pPr>
            <w:r w:rsidRPr="00611020">
              <w:rPr>
                <w:rFonts w:ascii="Tahoma" w:hAnsi="Tahoma" w:cs="Tahoma"/>
                <w:sz w:val="32"/>
                <w:szCs w:val="32"/>
                <w:rtl/>
              </w:rPr>
              <w:t>الإيجاب و القبول</w:t>
            </w:r>
            <w:r w:rsidRPr="00611020">
              <w:rPr>
                <w:rFonts w:ascii="Tahoma" w:hAnsi="Tahoma" w:cs="Tahoma"/>
                <w:sz w:val="32"/>
                <w:szCs w:val="32"/>
              </w:rPr>
              <w:t xml:space="preserve"> -</w:t>
            </w:r>
          </w:p>
        </w:tc>
        <w:tc>
          <w:tcPr>
            <w:tcW w:w="1796" w:type="dxa"/>
            <w:tcBorders>
              <w:bottom w:val="thinThickSmallGap" w:sz="12" w:space="0" w:color="auto"/>
              <w:right w:val="double" w:sz="4" w:space="0" w:color="auto"/>
            </w:tcBorders>
            <w:vAlign w:val="center"/>
          </w:tcPr>
          <w:p w:rsidR="00383658" w:rsidRPr="00611020" w:rsidRDefault="00383658" w:rsidP="00611020">
            <w:pPr>
              <w:jc w:val="center"/>
              <w:rPr>
                <w:rFonts w:ascii="Andalus" w:hAnsi="Andalus" w:cs="Andalus"/>
                <w:i/>
                <w:iCs/>
                <w:sz w:val="36"/>
                <w:szCs w:val="36"/>
                <w:u w:val="dash"/>
              </w:rPr>
            </w:pPr>
            <w:r w:rsidRPr="00611020">
              <w:rPr>
                <w:rFonts w:ascii="Andalus" w:hAnsi="Andalus" w:cs="Andalus"/>
                <w:i/>
                <w:iCs/>
                <w:sz w:val="36"/>
                <w:szCs w:val="36"/>
                <w:u w:val="dash"/>
                <w:rtl/>
              </w:rPr>
              <w:t>الصيغة</w:t>
            </w:r>
          </w:p>
        </w:tc>
        <w:tc>
          <w:tcPr>
            <w:tcW w:w="3040" w:type="dxa"/>
            <w:vMerge/>
            <w:tcBorders>
              <w:left w:val="double" w:sz="4" w:space="0" w:color="auto"/>
              <w:bottom w:val="thinThickSmallGap" w:sz="12" w:space="0" w:color="auto"/>
              <w:right w:val="double" w:sz="4" w:space="0" w:color="auto"/>
            </w:tcBorders>
          </w:tcPr>
          <w:p w:rsidR="00383658" w:rsidRPr="00F41868" w:rsidRDefault="00383658" w:rsidP="00F41868">
            <w:pPr>
              <w:jc w:val="center"/>
              <w:rPr>
                <w:rFonts w:ascii="Tahoma" w:hAnsi="Tahoma" w:cs="Tahoma" w:hint="cs"/>
                <w:color w:val="333333"/>
                <w:sz w:val="32"/>
                <w:szCs w:val="32"/>
                <w:shd w:val="clear" w:color="auto" w:fill="FFFFFF"/>
                <w:rtl/>
              </w:rPr>
            </w:pPr>
          </w:p>
        </w:tc>
        <w:tc>
          <w:tcPr>
            <w:tcW w:w="1381" w:type="dxa"/>
            <w:vMerge/>
            <w:tcBorders>
              <w:left w:val="double" w:sz="4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383658" w:rsidRPr="00F41868" w:rsidRDefault="00383658" w:rsidP="005C1B14">
            <w:pPr>
              <w:jc w:val="center"/>
              <w:rPr>
                <w:rFonts w:ascii="Verdana" w:hAnsi="Verdana" w:hint="cs"/>
                <w:color w:val="000000"/>
                <w:sz w:val="32"/>
                <w:szCs w:val="32"/>
                <w:shd w:val="clear" w:color="auto" w:fill="FFFFFF"/>
                <w:rtl/>
                <w:lang w:bidi="ar-MA"/>
              </w:rPr>
            </w:pPr>
          </w:p>
        </w:tc>
      </w:tr>
    </w:tbl>
    <w:p w:rsidR="001D1B85" w:rsidRPr="00B22877" w:rsidRDefault="001D1B85" w:rsidP="00B22877"/>
    <w:sectPr w:rsidR="001D1B85" w:rsidRPr="00B22877" w:rsidSect="00611020">
      <w:pgSz w:w="16838" w:h="11906" w:orient="landscape"/>
      <w:pgMar w:top="0" w:right="1417" w:bottom="0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32867"/>
    <w:multiLevelType w:val="hybridMultilevel"/>
    <w:tmpl w:val="EA8C7BE0"/>
    <w:lvl w:ilvl="0" w:tplc="6592FCA4">
      <w:numFmt w:val="bullet"/>
      <w:lvlText w:val="-"/>
      <w:lvlJc w:val="left"/>
      <w:pPr>
        <w:ind w:left="1950" w:hanging="159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22877"/>
    <w:rsid w:val="001D1B85"/>
    <w:rsid w:val="002136B8"/>
    <w:rsid w:val="00383658"/>
    <w:rsid w:val="00414B87"/>
    <w:rsid w:val="005C1B14"/>
    <w:rsid w:val="00611020"/>
    <w:rsid w:val="00793F03"/>
    <w:rsid w:val="007F7E88"/>
    <w:rsid w:val="00B14CEC"/>
    <w:rsid w:val="00B22877"/>
    <w:rsid w:val="00BF63E6"/>
    <w:rsid w:val="00C4141B"/>
    <w:rsid w:val="00E966F8"/>
    <w:rsid w:val="00F41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B8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B22877"/>
    <w:pPr>
      <w:spacing w:after="0" w:line="240" w:lineRule="auto"/>
    </w:pPr>
    <w:rPr>
      <w:rFonts w:eastAsiaTheme="minorEastAsi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B22877"/>
    <w:rPr>
      <w:rFonts w:eastAsiaTheme="minorEastAsi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22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287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228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Policepardfaut"/>
    <w:rsid w:val="005C1B14"/>
  </w:style>
  <w:style w:type="paragraph" w:styleId="Paragraphedeliste">
    <w:name w:val="List Paragraph"/>
    <w:basedOn w:val="Normal"/>
    <w:uiPriority w:val="34"/>
    <w:qFormat/>
    <w:rsid w:val="002136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E4EC6-3EAD-4C92-A557-87B07D9C9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233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Ali</cp:lastModifiedBy>
  <cp:revision>6</cp:revision>
  <dcterms:created xsi:type="dcterms:W3CDTF">2015-03-15T15:11:00Z</dcterms:created>
  <dcterms:modified xsi:type="dcterms:W3CDTF">2015-03-15T17:43:00Z</dcterms:modified>
</cp:coreProperties>
</file>