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0" w:type="auto"/>
        <w:tblLayout w:type="fixed"/>
        <w:tblLook w:val="04A0"/>
      </w:tblPr>
      <w:tblGrid>
        <w:gridCol w:w="8312"/>
        <w:gridCol w:w="236"/>
        <w:gridCol w:w="7403"/>
      </w:tblGrid>
      <w:tr w:rsidR="00357AA2" w:rsidRPr="00357AA2" w:rsidTr="00357AA2">
        <w:tc>
          <w:tcPr>
            <w:tcW w:w="8312" w:type="dxa"/>
            <w:vMerge w:val="restart"/>
          </w:tcPr>
          <w:p w:rsidR="00100A73" w:rsidRDefault="00100A73" w:rsidP="009C1641">
            <w:pPr>
              <w:jc w:val="right"/>
              <w:rPr>
                <w:rFonts w:asciiTheme="majorBidi" w:hAnsiTheme="majorBidi" w:cstheme="majorBidi" w:hint="cs"/>
                <w:b/>
                <w:bCs/>
                <w:highlight w:val="lightGray"/>
                <w:rtl/>
              </w:rPr>
            </w:pPr>
            <w:proofErr w:type="gramStart"/>
            <w:r>
              <w:rPr>
                <w:rFonts w:asciiTheme="majorBidi" w:hAnsiTheme="majorBidi" w:cstheme="majorBidi" w:hint="cs"/>
                <w:b/>
                <w:bCs/>
                <w:highlight w:val="lightGray"/>
                <w:rtl/>
              </w:rPr>
              <w:t>ملحوظــــــــــــــــــــــــــــــة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highlight w:val="lightGray"/>
                <w:rtl/>
              </w:rPr>
              <w:t xml:space="preserve"> </w:t>
            </w:r>
          </w:p>
          <w:p w:rsidR="00100A73" w:rsidRPr="00100A73" w:rsidRDefault="00100A73" w:rsidP="00100A73">
            <w:pPr>
              <w:jc w:val="right"/>
              <w:rPr>
                <w:rFonts w:asciiTheme="majorBidi" w:hAnsiTheme="majorBidi" w:cstheme="majorBidi" w:hint="cs"/>
                <w:b/>
                <w:bCs/>
                <w:highlight w:val="lightGray"/>
                <w:rtl/>
                <w:lang w:bidi="ar-MA"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rtl/>
              </w:rPr>
              <w:t xml:space="preserve"> لان الماء يلعب دور متفاعل في </w:t>
            </w:r>
            <w:proofErr w:type="spellStart"/>
            <w:r>
              <w:rPr>
                <w:rFonts w:asciiTheme="majorBidi" w:eastAsiaTheme="minorEastAsia" w:hAnsiTheme="majorBidi" w:cstheme="majorBidi" w:hint="cs"/>
                <w:b/>
                <w:bCs/>
                <w:rtl/>
              </w:rPr>
              <w:t>الحلمأة</w:t>
            </w:r>
            <w:proofErr w:type="spellEnd"/>
            <w:r>
              <w:rPr>
                <w:rFonts w:asciiTheme="majorBidi" w:eastAsiaTheme="minorEastAsia" w:hAnsiTheme="majorBidi" w:cstheme="majorBidi" w:hint="cs"/>
                <w:b/>
                <w:bCs/>
                <w:rtl/>
              </w:rPr>
              <w:t xml:space="preserve">  و ناتج  في </w:t>
            </w:r>
            <w:proofErr w:type="spellStart"/>
            <w:r>
              <w:rPr>
                <w:rFonts w:asciiTheme="majorBidi" w:eastAsiaTheme="minorEastAsia" w:hAnsiTheme="majorBidi" w:cstheme="majorBidi" w:hint="cs"/>
                <w:b/>
                <w:bCs/>
                <w:rtl/>
              </w:rPr>
              <w:t>الاسترة</w:t>
            </w:r>
            <m:oMath>
              <w:proofErr w:type="spellEnd"/>
              <m:d>
                <m:dPr>
                  <m:begChr m:val="["/>
                  <m:endChr m:val="]"/>
                  <m:ctrlPr>
                    <w:rPr>
                      <w:rFonts w:ascii="Cambria Math" w:hAnsi="Cambria Math" w:cstheme="majorBidi"/>
                      <w:b/>
                      <w:bCs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theme="majorBidi"/>
                          <w:b/>
                          <w:bCs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</w:rPr>
                        <m:t>H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 w:cstheme="majorBidi"/>
                        </w:rPr>
                        <m:t>2</m:t>
                      </m:r>
                    </m:sub>
                  </m:sSub>
                  <m:r>
                    <m:rPr>
                      <m:sty m:val="b"/>
                    </m:rPr>
                    <w:rPr>
                      <w:rFonts w:ascii="Cambria Math" w:hAnsi="Cambria Math" w:cstheme="majorBidi"/>
                    </w:rPr>
                    <m:t>O</m:t>
                  </m:r>
                </m:e>
              </m:d>
              <m:r>
                <m:rPr>
                  <m:sty m:val="b"/>
                </m:rPr>
                <w:rPr>
                  <w:rFonts w:ascii="Cambria Math" w:hAnsi="Cambria Math" w:cstheme="majorBidi"/>
                </w:rPr>
                <m:t>≠1</m:t>
              </m:r>
            </m:oMath>
          </w:p>
          <w:p w:rsidR="00100A73" w:rsidRPr="00100A73" w:rsidRDefault="00100A73" w:rsidP="00100A73">
            <w:pPr>
              <w:shd w:val="clear" w:color="auto" w:fill="EEECE1" w:themeFill="background2"/>
              <w:jc w:val="right"/>
              <w:rPr>
                <w:rFonts w:ascii="Courier New" w:hAnsi="Courier New" w:cs="Courier New"/>
                <w:b/>
                <w:bCs/>
                <w:rtl/>
              </w:rPr>
            </w:pPr>
            <w:r w:rsidRPr="00100A73">
              <w:rPr>
                <w:rFonts w:ascii="Courier New" w:hAnsi="Courier New" w:cs="Courier New"/>
                <w:b/>
                <w:bCs/>
                <w:rtl/>
              </w:rPr>
              <w:t>- التحكم في تحول كيميائي</w:t>
            </w:r>
            <w:r w:rsidRPr="00100A73">
              <w:rPr>
                <w:rFonts w:ascii="Courier New" w:hAnsi="Courier New" w:cs="Courier New"/>
                <w:b/>
                <w:bCs/>
              </w:rPr>
              <w:t>IV</w:t>
            </w:r>
          </w:p>
          <w:p w:rsidR="00357AA2" w:rsidRPr="00186C74" w:rsidRDefault="009C1641" w:rsidP="009C1641">
            <w:pPr>
              <w:jc w:val="right"/>
              <w:rPr>
                <w:rFonts w:asciiTheme="majorBidi" w:hAnsiTheme="majorBidi" w:cstheme="majorBidi" w:hint="cs"/>
                <w:b/>
                <w:bCs/>
                <w:rtl/>
              </w:rPr>
            </w:pPr>
            <w:r w:rsidRPr="00100A73">
              <w:rPr>
                <w:rFonts w:asciiTheme="majorBidi" w:hAnsiTheme="majorBidi" w:cstheme="majorBidi" w:hint="cs"/>
                <w:b/>
                <w:bCs/>
                <w:highlight w:val="lightGray"/>
                <w:rtl/>
              </w:rPr>
              <w:t>1- التحكم في سرعة التفاعل</w:t>
            </w:r>
            <w:r w:rsidRPr="00186C74">
              <w:rPr>
                <w:rFonts w:asciiTheme="majorBidi" w:hAnsiTheme="majorBidi" w:cstheme="majorBidi" w:hint="cs"/>
                <w:b/>
                <w:bCs/>
                <w:rtl/>
              </w:rPr>
              <w:t xml:space="preserve"> </w:t>
            </w:r>
          </w:p>
          <w:tbl>
            <w:tblPr>
              <w:tblStyle w:val="Grilledutableau"/>
              <w:tblW w:w="0" w:type="auto"/>
              <w:tblLayout w:type="fixed"/>
              <w:tblLook w:val="04A0"/>
            </w:tblPr>
            <w:tblGrid>
              <w:gridCol w:w="4390"/>
              <w:gridCol w:w="3691"/>
            </w:tblGrid>
            <w:tr w:rsidR="00186C74" w:rsidTr="00186C74">
              <w:tc>
                <w:tcPr>
                  <w:tcW w:w="4390" w:type="dxa"/>
                </w:tcPr>
                <w:p w:rsidR="00186C74" w:rsidRDefault="00186C74" w:rsidP="00186C74">
                  <w:pPr>
                    <w:bidi/>
                    <w:ind w:left="8"/>
                    <w:rPr>
                      <w:rFonts w:hint="cs"/>
                      <w:rtl/>
                    </w:rPr>
                  </w:pPr>
                  <w:r w:rsidRPr="003D1636">
                    <w:rPr>
                      <w:rFonts w:hint="cs"/>
                      <w:b/>
                      <w:bCs/>
                      <w:u w:val="single"/>
                      <w:rtl/>
                    </w:rPr>
                    <w:t xml:space="preserve">تأثير </w:t>
                  </w:r>
                  <w:proofErr w:type="spellStart"/>
                  <w:r w:rsidRPr="003D1636">
                    <w:rPr>
                      <w:rFonts w:hint="cs"/>
                      <w:b/>
                      <w:bCs/>
                      <w:u w:val="single"/>
                      <w:rtl/>
                    </w:rPr>
                    <w:t>الحفاز</w:t>
                  </w:r>
                  <w:proofErr w:type="spellEnd"/>
                  <w:r>
                    <w:rPr>
                      <w:rFonts w:hint="cs"/>
                      <w:b/>
                      <w:bCs/>
                      <w:rtl/>
                    </w:rPr>
                    <w:t xml:space="preserve"> </w:t>
                  </w:r>
                  <w:r w:rsidRPr="003D1636">
                    <w:rPr>
                      <w:b/>
                      <w:bCs/>
                      <w:u w:val="single"/>
                    </w:rPr>
                    <w:t>(catalyseur</w:t>
                  </w:r>
                  <w:r>
                    <w:rPr>
                      <w:b/>
                      <w:bCs/>
                    </w:rPr>
                    <w:t>)</w:t>
                  </w:r>
                  <w:r>
                    <w:rPr>
                      <w:rFonts w:hint="cs"/>
                      <w:b/>
                      <w:bCs/>
                      <w:rtl/>
                    </w:rPr>
                    <w:t xml:space="preserve"> </w:t>
                  </w:r>
                </w:p>
                <w:p w:rsidR="00186C74" w:rsidRPr="003D1636" w:rsidRDefault="00186C74" w:rsidP="00186C74">
                  <w:pPr>
                    <w:bidi/>
                    <w:ind w:left="8"/>
                    <w:rPr>
                      <w:rFonts w:hint="cs"/>
                      <w:b/>
                      <w:bCs/>
                      <w:rtl/>
                    </w:rPr>
                  </w:pPr>
                  <w:r w:rsidRPr="003D1636">
                    <w:rPr>
                      <w:rFonts w:hint="cs"/>
                      <w:b/>
                      <w:bCs/>
                      <w:u w:val="single"/>
                      <w:rtl/>
                    </w:rPr>
                    <w:t>تعريف</w:t>
                  </w:r>
                  <w:r w:rsidRPr="003D1636">
                    <w:rPr>
                      <w:rFonts w:hint="cs"/>
                      <w:b/>
                      <w:bCs/>
                      <w:rtl/>
                    </w:rPr>
                    <w:t xml:space="preserve">: </w:t>
                  </w:r>
                  <w:proofErr w:type="spellStart"/>
                  <w:r w:rsidRPr="003D1636">
                    <w:rPr>
                      <w:rFonts w:hint="cs"/>
                      <w:b/>
                      <w:bCs/>
                      <w:rtl/>
                    </w:rPr>
                    <w:t>الحفاز</w:t>
                  </w:r>
                  <w:proofErr w:type="spellEnd"/>
                  <w:r w:rsidRPr="003D1636">
                    <w:rPr>
                      <w:rFonts w:hint="cs"/>
                      <w:b/>
                      <w:bCs/>
                      <w:rtl/>
                    </w:rPr>
                    <w:t xml:space="preserve"> نوع كيميائي يرفع من سرعة التفاعل دون أن يتدخل في معادلة التفاعل. </w:t>
                  </w:r>
                </w:p>
                <w:p w:rsidR="00186C74" w:rsidRPr="00186C74" w:rsidRDefault="00186C74" w:rsidP="00186C74">
                  <w:pPr>
                    <w:bidi/>
                    <w:ind w:left="8"/>
                    <w:rPr>
                      <w:rFonts w:hint="cs"/>
                      <w:b/>
                      <w:bCs/>
                    </w:rPr>
                  </w:pPr>
                  <w:r w:rsidRPr="003D1636">
                    <w:rPr>
                      <w:rFonts w:hint="cs"/>
                      <w:b/>
                      <w:bCs/>
                      <w:rtl/>
                    </w:rPr>
                    <w:t>نتبع خليطا</w:t>
                  </w:r>
                  <w:r>
                    <w:rPr>
                      <w:rFonts w:hint="cs"/>
                      <w:b/>
                      <w:bCs/>
                      <w:rtl/>
                    </w:rPr>
                    <w:t xml:space="preserve"> غير</w:t>
                  </w:r>
                  <w:r w:rsidRPr="003D1636">
                    <w:rPr>
                      <w:rFonts w:hint="cs"/>
                      <w:b/>
                      <w:bCs/>
                      <w:rtl/>
                    </w:rPr>
                    <w:t xml:space="preserve"> متساوي </w:t>
                  </w:r>
                  <w:proofErr w:type="spellStart"/>
                  <w:r w:rsidRPr="003D1636">
                    <w:rPr>
                      <w:rFonts w:hint="cs"/>
                      <w:b/>
                      <w:bCs/>
                      <w:rtl/>
                    </w:rPr>
                    <w:t>المولات</w:t>
                  </w:r>
                  <w:proofErr w:type="spellEnd"/>
                  <w:r w:rsidRPr="003D1636">
                    <w:rPr>
                      <w:rFonts w:hint="cs"/>
                      <w:b/>
                      <w:bCs/>
                      <w:rtl/>
                    </w:rPr>
                    <w:t xml:space="preserve"> لحمض </w:t>
                  </w:r>
                  <w:proofErr w:type="spellStart"/>
                  <w:r w:rsidRPr="003D1636">
                    <w:rPr>
                      <w:rFonts w:hint="cs"/>
                      <w:b/>
                      <w:bCs/>
                      <w:rtl/>
                    </w:rPr>
                    <w:t>الإيثانويك</w:t>
                  </w:r>
                  <w:proofErr w:type="spellEnd"/>
                  <w:r w:rsidRPr="003D1636">
                    <w:rPr>
                      <w:rFonts w:hint="cs"/>
                      <w:b/>
                      <w:bCs/>
                      <w:rtl/>
                    </w:rPr>
                    <w:t xml:space="preserve"> و</w:t>
                  </w:r>
                  <w:r>
                    <w:rPr>
                      <w:b/>
                      <w:bCs/>
                    </w:rPr>
                    <w:t xml:space="preserve"> </w:t>
                  </w:r>
                  <w:proofErr w:type="spellStart"/>
                  <w:r w:rsidRPr="003D1636">
                    <w:rPr>
                      <w:rFonts w:hint="cs"/>
                      <w:b/>
                      <w:bCs/>
                      <w:rtl/>
                    </w:rPr>
                    <w:t>الإيثانول</w:t>
                  </w:r>
                  <w:proofErr w:type="spellEnd"/>
                  <w:r w:rsidRPr="003D1636">
                    <w:rPr>
                      <w:rFonts w:hint="cs"/>
                      <w:b/>
                      <w:bCs/>
                      <w:rtl/>
                    </w:rPr>
                    <w:t xml:space="preserve"> مرة بدون وجود حمض الكبريتيك وأخرى بوجود حمض الكبريتيك.</w:t>
                  </w:r>
                  <w:r>
                    <w:rPr>
                      <w:rFonts w:hint="cs"/>
                      <w:b/>
                      <w:bCs/>
                      <w:rtl/>
                    </w:rPr>
                    <w:t xml:space="preserve"> </w:t>
                  </w:r>
                  <w:r w:rsidRPr="003D1636">
                    <w:rPr>
                      <w:rFonts w:hint="cs"/>
                      <w:b/>
                      <w:bCs/>
                      <w:rtl/>
                    </w:rPr>
                    <w:t xml:space="preserve">نحصل على </w:t>
                  </w: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المبيان</w:t>
                  </w:r>
                  <w:proofErr w:type="spellEnd"/>
                  <w:r>
                    <w:rPr>
                      <w:rFonts w:hint="cs"/>
                      <w:b/>
                      <w:bCs/>
                      <w:rtl/>
                    </w:rPr>
                    <w:t xml:space="preserve"> </w:t>
                  </w: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اسفله</w:t>
                  </w:r>
                  <w:proofErr w:type="spellEnd"/>
                  <w:r w:rsidRPr="003D1636">
                    <w:rPr>
                      <w:rFonts w:hint="cs"/>
                      <w:b/>
                      <w:bCs/>
                      <w:rtl/>
                    </w:rPr>
                    <w:t xml:space="preserve"> </w:t>
                  </w:r>
                </w:p>
              </w:tc>
              <w:tc>
                <w:tcPr>
                  <w:tcW w:w="3691" w:type="dxa"/>
                </w:tcPr>
                <w:p w:rsidR="00186C74" w:rsidRDefault="00186C74" w:rsidP="00186C74">
                  <w:pPr>
                    <w:ind w:left="8"/>
                    <w:jc w:val="right"/>
                    <w:rPr>
                      <w:rFonts w:hint="cs"/>
                      <w:rtl/>
                    </w:rPr>
                  </w:pPr>
                  <w:proofErr w:type="gramStart"/>
                  <w:r w:rsidRPr="003D1636">
                    <w:rPr>
                      <w:rFonts w:hint="cs"/>
                      <w:b/>
                      <w:bCs/>
                      <w:u w:val="single"/>
                      <w:rtl/>
                    </w:rPr>
                    <w:t>تأثير</w:t>
                  </w:r>
                  <w:proofErr w:type="gramEnd"/>
                  <w:r w:rsidRPr="003D1636">
                    <w:rPr>
                      <w:rFonts w:hint="cs"/>
                      <w:b/>
                      <w:bCs/>
                      <w:u w:val="single"/>
                      <w:rtl/>
                    </w:rPr>
                    <w:t xml:space="preserve"> درجة الحرارة</w:t>
                  </w:r>
                </w:p>
                <w:p w:rsidR="00186C74" w:rsidRPr="003D1636" w:rsidRDefault="00186C74" w:rsidP="00186C74">
                  <w:pPr>
                    <w:bidi/>
                    <w:ind w:left="8"/>
                    <w:rPr>
                      <w:rFonts w:hint="cs"/>
                      <w:b/>
                      <w:bCs/>
                      <w:rtl/>
                    </w:rPr>
                  </w:pPr>
                  <w:r w:rsidRPr="003D1636">
                    <w:rPr>
                      <w:rFonts w:hint="cs"/>
                      <w:b/>
                      <w:bCs/>
                      <w:rtl/>
                    </w:rPr>
                    <w:t xml:space="preserve"> نتبع خليطا</w:t>
                  </w:r>
                  <w:r>
                    <w:rPr>
                      <w:rFonts w:hint="cs"/>
                      <w:b/>
                      <w:bCs/>
                      <w:rtl/>
                    </w:rPr>
                    <w:t xml:space="preserve"> غير</w:t>
                  </w:r>
                  <w:r w:rsidRPr="003D1636">
                    <w:rPr>
                      <w:rFonts w:hint="cs"/>
                      <w:b/>
                      <w:bCs/>
                      <w:rtl/>
                    </w:rPr>
                    <w:t xml:space="preserve"> متساوي </w:t>
                  </w:r>
                  <w:proofErr w:type="spellStart"/>
                  <w:r w:rsidRPr="003D1636">
                    <w:rPr>
                      <w:rFonts w:hint="cs"/>
                      <w:b/>
                      <w:bCs/>
                      <w:rtl/>
                    </w:rPr>
                    <w:t>المولات</w:t>
                  </w:r>
                  <w:proofErr w:type="spellEnd"/>
                  <w:r w:rsidRPr="003D1636">
                    <w:rPr>
                      <w:rFonts w:hint="cs"/>
                      <w:b/>
                      <w:bCs/>
                      <w:rtl/>
                    </w:rPr>
                    <w:t xml:space="preserve"> لحمض </w:t>
                  </w:r>
                  <w:proofErr w:type="spellStart"/>
                  <w:r w:rsidRPr="003D1636">
                    <w:rPr>
                      <w:rFonts w:hint="cs"/>
                      <w:b/>
                      <w:bCs/>
                      <w:rtl/>
                    </w:rPr>
                    <w:t>الإيثانويك</w:t>
                  </w:r>
                  <w:proofErr w:type="spellEnd"/>
                  <w:r w:rsidRPr="003D1636">
                    <w:rPr>
                      <w:rFonts w:hint="cs"/>
                      <w:b/>
                      <w:bCs/>
                      <w:rtl/>
                    </w:rPr>
                    <w:t xml:space="preserve"> </w:t>
                  </w:r>
                  <w:proofErr w:type="spellStart"/>
                  <w:r w:rsidRPr="003D1636">
                    <w:rPr>
                      <w:rFonts w:hint="cs"/>
                      <w:b/>
                      <w:bCs/>
                      <w:rtl/>
                    </w:rPr>
                    <w:t>والإيثانول</w:t>
                  </w:r>
                  <w:proofErr w:type="spellEnd"/>
                  <w:r w:rsidRPr="003D1636">
                    <w:rPr>
                      <w:rFonts w:hint="cs"/>
                      <w:b/>
                      <w:bCs/>
                      <w:rtl/>
                    </w:rPr>
                    <w:t xml:space="preserve"> والماء عند </w:t>
                  </w:r>
                  <w:r w:rsidRPr="003D1636">
                    <w:rPr>
                      <w:b/>
                      <w:bCs/>
                    </w:rPr>
                    <w:t>30</w:t>
                  </w:r>
                  <w:r w:rsidRPr="003D1636">
                    <w:rPr>
                      <w:b/>
                      <w:bCs/>
                      <w:vertAlign w:val="superscript"/>
                    </w:rPr>
                    <w:t>o</w:t>
                  </w:r>
                  <w:r w:rsidRPr="003D1636">
                    <w:rPr>
                      <w:b/>
                      <w:bCs/>
                    </w:rPr>
                    <w:t>C</w:t>
                  </w:r>
                  <w:r w:rsidRPr="003D1636">
                    <w:rPr>
                      <w:rFonts w:hint="cs"/>
                      <w:b/>
                      <w:bCs/>
                      <w:rtl/>
                    </w:rPr>
                    <w:t xml:space="preserve"> ثم عند </w:t>
                  </w:r>
                  <w:r w:rsidRPr="003D1636">
                    <w:rPr>
                      <w:b/>
                      <w:bCs/>
                    </w:rPr>
                    <w:t>80</w:t>
                  </w:r>
                  <w:r w:rsidRPr="003D1636">
                    <w:rPr>
                      <w:b/>
                      <w:bCs/>
                      <w:vertAlign w:val="superscript"/>
                    </w:rPr>
                    <w:t>o</w:t>
                  </w:r>
                  <w:r w:rsidRPr="003D1636">
                    <w:rPr>
                      <w:b/>
                      <w:bCs/>
                    </w:rPr>
                    <w:t>C</w:t>
                  </w:r>
                  <w:r w:rsidRPr="003D1636">
                    <w:rPr>
                      <w:rFonts w:hint="cs"/>
                      <w:b/>
                      <w:bCs/>
                      <w:rtl/>
                    </w:rPr>
                    <w:t>.</w:t>
                  </w:r>
                </w:p>
                <w:p w:rsidR="00186C74" w:rsidRPr="003D1636" w:rsidRDefault="00186C74" w:rsidP="00186C74">
                  <w:pPr>
                    <w:ind w:left="8"/>
                    <w:jc w:val="right"/>
                    <w:rPr>
                      <w:rFonts w:hint="cs"/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نحصل على </w:t>
                  </w: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المبيان</w:t>
                  </w:r>
                  <w:proofErr w:type="spellEnd"/>
                  <w:r>
                    <w:rPr>
                      <w:rFonts w:hint="cs"/>
                      <w:b/>
                      <w:bCs/>
                      <w:rtl/>
                    </w:rPr>
                    <w:t xml:space="preserve"> </w:t>
                  </w:r>
                  <w:proofErr w:type="spellStart"/>
                  <w:r>
                    <w:rPr>
                      <w:rFonts w:hint="cs"/>
                      <w:b/>
                      <w:bCs/>
                      <w:rtl/>
                    </w:rPr>
                    <w:t>اسفل</w:t>
                  </w:r>
                  <w:proofErr w:type="spellEnd"/>
                </w:p>
                <w:p w:rsidR="00186C74" w:rsidRDefault="00186C74" w:rsidP="009C1641">
                  <w:pPr>
                    <w:jc w:val="right"/>
                    <w:rPr>
                      <w:rFonts w:asciiTheme="majorBidi" w:hAnsiTheme="majorBidi" w:cstheme="majorBidi" w:hint="cs"/>
                    </w:rPr>
                  </w:pPr>
                </w:p>
              </w:tc>
            </w:tr>
            <w:tr w:rsidR="00186C74" w:rsidTr="00186C74">
              <w:trPr>
                <w:trHeight w:val="2181"/>
              </w:trPr>
              <w:tc>
                <w:tcPr>
                  <w:tcW w:w="4390" w:type="dxa"/>
                </w:tcPr>
                <w:p w:rsidR="00186C74" w:rsidRDefault="00186C74" w:rsidP="00186C74">
                  <w:pPr>
                    <w:rPr>
                      <w:rFonts w:asciiTheme="majorBidi" w:hAnsiTheme="majorBidi" w:cstheme="majorBidi" w:hint="cs"/>
                    </w:rPr>
                  </w:pPr>
                  <w:r>
                    <w:rPr>
                      <w:rFonts w:asciiTheme="majorBidi" w:hAnsiTheme="majorBidi" w:cstheme="majorBidi" w:hint="cs"/>
                      <w:noProof/>
                      <w:rtl/>
                      <w:lang w:eastAsia="fr-FR"/>
                    </w:rPr>
                    <w:drawing>
                      <wp:anchor distT="0" distB="0" distL="114300" distR="114300" simplePos="0" relativeHeight="251659264" behindDoc="1" locked="0" layoutInCell="1" allowOverlap="1">
                        <wp:simplePos x="0" y="0"/>
                        <wp:positionH relativeFrom="column">
                          <wp:posOffset>101600</wp:posOffset>
                        </wp:positionH>
                        <wp:positionV relativeFrom="paragraph">
                          <wp:posOffset>5715</wp:posOffset>
                        </wp:positionV>
                        <wp:extent cx="2476500" cy="1543050"/>
                        <wp:effectExtent l="19050" t="0" r="0" b="0"/>
                        <wp:wrapTight wrapText="bothSides">
                          <wp:wrapPolygon edited="0">
                            <wp:start x="-166" y="0"/>
                            <wp:lineTo x="-166" y="21333"/>
                            <wp:lineTo x="21600" y="21333"/>
                            <wp:lineTo x="21600" y="0"/>
                            <wp:lineTo x="-166" y="0"/>
                          </wp:wrapPolygon>
                        </wp:wrapTight>
                        <wp:docPr id="170" name="Image 17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76500" cy="15430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3691" w:type="dxa"/>
                </w:tcPr>
                <w:p w:rsidR="00186C74" w:rsidRDefault="00186C74" w:rsidP="00186C74">
                  <w:pPr>
                    <w:rPr>
                      <w:rFonts w:asciiTheme="majorBidi" w:hAnsiTheme="majorBidi" w:cstheme="majorBidi" w:hint="cs"/>
                    </w:rPr>
                  </w:pPr>
                  <w:r>
                    <w:rPr>
                      <w:rFonts w:asciiTheme="majorBidi" w:hAnsiTheme="majorBidi" w:cstheme="majorBidi" w:hint="cs"/>
                      <w:noProof/>
                      <w:lang w:eastAsia="fr-FR"/>
                    </w:rPr>
                    <w:drawing>
                      <wp:anchor distT="0" distB="0" distL="114300" distR="114300" simplePos="0" relativeHeight="251658240" behindDoc="1" locked="0" layoutInCell="1" allowOverlap="1">
                        <wp:simplePos x="0" y="0"/>
                        <wp:positionH relativeFrom="column">
                          <wp:posOffset>57150</wp:posOffset>
                        </wp:positionH>
                        <wp:positionV relativeFrom="paragraph">
                          <wp:posOffset>5715</wp:posOffset>
                        </wp:positionV>
                        <wp:extent cx="2209800" cy="1543050"/>
                        <wp:effectExtent l="19050" t="0" r="0" b="0"/>
                        <wp:wrapSquare wrapText="bothSides"/>
                        <wp:docPr id="167" name="Image 16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09800" cy="15430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:rsidR="00186C74" w:rsidRPr="00186C74" w:rsidRDefault="00186C74" w:rsidP="00186C74">
            <w:pPr>
              <w:jc w:val="right"/>
              <w:rPr>
                <w:rFonts w:asciiTheme="majorBidi" w:hAnsiTheme="majorBidi" w:cstheme="majorBidi" w:hint="cs"/>
                <w:b/>
                <w:bCs/>
                <w:rtl/>
              </w:rPr>
            </w:pPr>
            <w:r w:rsidRPr="00100A73">
              <w:rPr>
                <w:rFonts w:asciiTheme="majorBidi" w:hAnsiTheme="majorBidi" w:cstheme="majorBidi" w:hint="cs"/>
                <w:b/>
                <w:bCs/>
                <w:highlight w:val="lightGray"/>
                <w:rtl/>
              </w:rPr>
              <w:t>2- التحكم في الحالة النهائية</w:t>
            </w:r>
          </w:p>
          <w:p w:rsidR="00186C74" w:rsidRDefault="00186C74" w:rsidP="00D23A35">
            <w:pPr>
              <w:bidi/>
              <w:rPr>
                <w:rFonts w:asciiTheme="majorBidi" w:hAnsiTheme="majorBidi" w:cstheme="majorBidi" w:hint="cs"/>
                <w:rtl/>
                <w:lang w:bidi="ar-MA"/>
              </w:rPr>
            </w:pPr>
            <w:r w:rsidRPr="0008298B">
              <w:rPr>
                <w:rFonts w:hint="cs"/>
                <w:b/>
                <w:bCs/>
                <w:rtl/>
              </w:rPr>
              <w:t xml:space="preserve">يساوي المردود </w:t>
            </w:r>
            <w:r w:rsidRPr="0008298B">
              <w:rPr>
                <w:b/>
                <w:bCs/>
              </w:rPr>
              <w:t>r</w:t>
            </w:r>
            <w:r w:rsidRPr="0008298B">
              <w:rPr>
                <w:rFonts w:hint="cs"/>
                <w:b/>
                <w:bCs/>
                <w:rtl/>
              </w:rPr>
              <w:t xml:space="preserve"> لتفاعل كيميائي، خارج كمية المادة </w:t>
            </w:r>
            <w:proofErr w:type="spellStart"/>
            <w:r w:rsidRPr="0008298B">
              <w:rPr>
                <w:b/>
                <w:bCs/>
              </w:rPr>
              <w:t>n</w:t>
            </w:r>
            <w:r w:rsidRPr="0008298B">
              <w:rPr>
                <w:b/>
                <w:bCs/>
                <w:vertAlign w:val="subscript"/>
              </w:rPr>
              <w:t>exp</w:t>
            </w:r>
            <w:proofErr w:type="spellEnd"/>
            <w:r w:rsidRPr="0008298B">
              <w:rPr>
                <w:rFonts w:hint="cs"/>
                <w:b/>
                <w:bCs/>
                <w:rtl/>
              </w:rPr>
              <w:t xml:space="preserve"> المحصلة تجريبيا على كمية المادة </w:t>
            </w:r>
            <w:proofErr w:type="spellStart"/>
            <w:r w:rsidRPr="0008298B">
              <w:rPr>
                <w:b/>
                <w:bCs/>
              </w:rPr>
              <w:t>n</w:t>
            </w:r>
            <w:r w:rsidR="00D23A35">
              <w:rPr>
                <w:b/>
                <w:bCs/>
                <w:vertAlign w:val="subscript"/>
              </w:rPr>
              <w:t>th</w:t>
            </w:r>
            <w:proofErr w:type="spellEnd"/>
            <w:r w:rsidRPr="0008298B">
              <w:rPr>
                <w:rFonts w:hint="cs"/>
                <w:b/>
                <w:bCs/>
                <w:rtl/>
              </w:rPr>
              <w:t xml:space="preserve"> المنتظر الحصول عليها</w:t>
            </w:r>
            <w:r w:rsidR="00D23A35">
              <w:rPr>
                <w:rFonts w:hint="cs"/>
                <w:b/>
                <w:bCs/>
                <w:rtl/>
                <w:lang w:bidi="ar-MA"/>
              </w:rPr>
              <w:t xml:space="preserve"> باعتبار التحول كلي، ونكتب </w:t>
            </w:r>
            <w:r w:rsidR="00D23A35">
              <w:rPr>
                <w:b/>
                <w:bCs/>
                <w:lang w:bidi="ar-MA"/>
              </w:rPr>
              <w:t xml:space="preserve"> </w:t>
            </w:r>
            <w:r w:rsidR="00D23A35">
              <w:rPr>
                <w:rFonts w:hint="cs"/>
                <w:b/>
                <w:bCs/>
                <w:rtl/>
                <w:lang w:bidi="ar-MA"/>
              </w:rPr>
              <w:t xml:space="preserve"> </w:t>
            </w:r>
            <w:proofErr w:type="gramStart"/>
            <w:r w:rsidR="00D23A35">
              <w:rPr>
                <w:b/>
                <w:bCs/>
                <w:lang w:bidi="ar-MA"/>
              </w:rPr>
              <w:t>r=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lang w:bidi="ar-MA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b/>
                          <w:bCs/>
                          <w:i/>
                          <w:lang w:bidi="ar-MA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lang w:bidi="ar-MA"/>
                        </w:rPr>
                        <m:t/>
                      </m:r>
                      <w:proofErr w:type="gramEnd"/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lang w:bidi="ar-MA"/>
                        </w:rPr>
                        <m:t/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lang w:bidi="ar-MA"/>
                        </w:rPr>
                        <m:t>exp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b/>
                          <w:bCs/>
                          <w:i/>
                          <w:lang w:bidi="ar-MA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lang w:bidi="ar-MA"/>
                        </w:rPr>
                        <m:t>n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lang w:bidi="ar-MA"/>
                        </w:rPr>
                        <m:t>th</m:t>
                      </m:r>
                    </m:sub>
                  </m:sSub>
                </m:den>
              </m:f>
            </m:oMath>
            <w:r w:rsidR="00D23A35">
              <w:rPr>
                <w:rFonts w:eastAsiaTheme="minorEastAsia" w:hint="cs"/>
                <w:b/>
                <w:bCs/>
                <w:rtl/>
                <w:lang w:bidi="ar-MA"/>
              </w:rPr>
              <w:t xml:space="preserve"> ومعرفة قيمته تمكن من تقيم فعالية التحول</w:t>
            </w:r>
            <w:r w:rsidR="000A4153">
              <w:rPr>
                <w:rFonts w:eastAsiaTheme="minorEastAsia" w:hint="cs"/>
                <w:b/>
                <w:bCs/>
                <w:rtl/>
                <w:lang w:bidi="ar-MA"/>
              </w:rPr>
              <w:t>.</w:t>
            </w:r>
          </w:p>
          <w:p w:rsidR="00100A73" w:rsidRDefault="00D23A35" w:rsidP="00100A73">
            <w:pPr>
              <w:bidi/>
              <w:ind w:left="8"/>
              <w:rPr>
                <w:rFonts w:asciiTheme="majorBidi" w:hAnsiTheme="majorBidi" w:cstheme="majorBidi" w:hint="cs"/>
                <w:b/>
                <w:bCs/>
                <w:rtl/>
              </w:rPr>
            </w:pPr>
            <w:proofErr w:type="gramStart"/>
            <w:r w:rsidRPr="00100A73">
              <w:rPr>
                <w:rFonts w:asciiTheme="majorBidi" w:hAnsiTheme="majorBidi" w:cstheme="majorBidi" w:hint="cs"/>
                <w:b/>
                <w:bCs/>
                <w:highlight w:val="lightGray"/>
                <w:rtl/>
              </w:rPr>
              <w:t>ملحوظ</w:t>
            </w:r>
            <w:r w:rsidR="00100A73">
              <w:rPr>
                <w:rFonts w:asciiTheme="majorBidi" w:hAnsiTheme="majorBidi" w:cstheme="majorBidi" w:hint="cs"/>
                <w:b/>
                <w:bCs/>
                <w:highlight w:val="lightGray"/>
                <w:rtl/>
              </w:rPr>
              <w:t>ــــــــــــــــــــــــــــــ</w:t>
            </w:r>
            <w:r w:rsidRPr="00100A73">
              <w:rPr>
                <w:rFonts w:asciiTheme="majorBidi" w:hAnsiTheme="majorBidi" w:cstheme="majorBidi" w:hint="cs"/>
                <w:b/>
                <w:bCs/>
                <w:highlight w:val="lightGray"/>
                <w:rtl/>
              </w:rPr>
              <w:t>ة</w:t>
            </w:r>
            <w:proofErr w:type="gramEnd"/>
            <w:r w:rsidRPr="00D23A35">
              <w:rPr>
                <w:rFonts w:asciiTheme="majorBidi" w:hAnsiTheme="majorBidi" w:cstheme="majorBidi" w:hint="cs"/>
                <w:b/>
                <w:bCs/>
                <w:rtl/>
              </w:rPr>
              <w:t xml:space="preserve"> </w:t>
            </w:r>
          </w:p>
          <w:p w:rsidR="00D23A35" w:rsidRPr="00D23A35" w:rsidRDefault="00D23A35" w:rsidP="00100A73">
            <w:pPr>
              <w:bidi/>
              <w:ind w:left="8"/>
              <w:rPr>
                <w:rFonts w:asciiTheme="majorBidi" w:hAnsiTheme="majorBidi" w:cstheme="majorBidi" w:hint="cs"/>
                <w:b/>
                <w:bCs/>
                <w:rtl/>
              </w:rPr>
            </w:pPr>
            <w:r w:rsidRPr="00D23A35">
              <w:rPr>
                <w:rFonts w:asciiTheme="majorBidi" w:hAnsiTheme="majorBidi" w:cstheme="majorBidi" w:hint="cs"/>
                <w:b/>
                <w:bCs/>
                <w:rtl/>
              </w:rPr>
              <w:t xml:space="preserve"> للرفع من مردود تصنيع </w:t>
            </w:r>
            <w:proofErr w:type="spellStart"/>
            <w:r w:rsidRPr="00D23A35">
              <w:rPr>
                <w:rFonts w:asciiTheme="majorBidi" w:hAnsiTheme="majorBidi" w:cstheme="majorBidi" w:hint="cs"/>
                <w:b/>
                <w:bCs/>
                <w:rtl/>
              </w:rPr>
              <w:t>الاستير</w:t>
            </w:r>
            <w:proofErr w:type="spellEnd"/>
            <w:r w:rsidRPr="00D23A35">
              <w:rPr>
                <w:rFonts w:asciiTheme="majorBidi" w:hAnsiTheme="majorBidi" w:cstheme="majorBidi" w:hint="cs"/>
                <w:b/>
                <w:bCs/>
                <w:rtl/>
              </w:rPr>
              <w:t xml:space="preserve"> نقوم</w:t>
            </w:r>
          </w:p>
          <w:p w:rsidR="009C1641" w:rsidRPr="00D23A35" w:rsidRDefault="00D23A35" w:rsidP="00D23A35">
            <w:pPr>
              <w:bidi/>
              <w:ind w:left="8"/>
              <w:rPr>
                <w:rFonts w:asciiTheme="majorBidi" w:hAnsiTheme="majorBidi" w:cstheme="majorBidi" w:hint="cs"/>
                <w:b/>
                <w:bCs/>
                <w:rtl/>
              </w:rPr>
            </w:pPr>
            <w:r w:rsidRPr="00D23A35">
              <w:rPr>
                <w:rFonts w:asciiTheme="majorBidi" w:hAnsiTheme="majorBidi" w:cstheme="majorBidi" w:hint="cs"/>
                <w:b/>
                <w:bCs/>
                <w:rtl/>
              </w:rPr>
              <w:t xml:space="preserve"> باستعمال احد المتفاعلات ( حمض </w:t>
            </w:r>
            <w:proofErr w:type="spellStart"/>
            <w:r w:rsidRPr="00D23A35">
              <w:rPr>
                <w:rFonts w:asciiTheme="majorBidi" w:hAnsiTheme="majorBidi" w:cstheme="majorBidi" w:hint="cs"/>
                <w:b/>
                <w:bCs/>
                <w:rtl/>
              </w:rPr>
              <w:t>او</w:t>
            </w:r>
            <w:proofErr w:type="spellEnd"/>
            <w:r w:rsidRPr="00D23A35">
              <w:rPr>
                <w:rFonts w:asciiTheme="majorBidi" w:hAnsiTheme="majorBidi" w:cstheme="majorBidi" w:hint="cs"/>
                <w:b/>
                <w:bCs/>
                <w:rtl/>
              </w:rPr>
              <w:t xml:space="preserve"> كحول ) بوفرة </w:t>
            </w:r>
          </w:p>
          <w:p w:rsidR="00D23A35" w:rsidRDefault="00D23A35" w:rsidP="00D23A35">
            <w:pPr>
              <w:bidi/>
              <w:ind w:left="8"/>
              <w:rPr>
                <w:rFonts w:asciiTheme="majorBidi" w:hAnsiTheme="majorBidi" w:cstheme="majorBidi" w:hint="cs"/>
                <w:b/>
                <w:bCs/>
                <w:rtl/>
              </w:rPr>
            </w:pPr>
            <w:proofErr w:type="spellStart"/>
            <w:r w:rsidRPr="00D23A35">
              <w:rPr>
                <w:rFonts w:asciiTheme="majorBidi" w:hAnsiTheme="majorBidi" w:cstheme="majorBidi" w:hint="cs"/>
                <w:b/>
                <w:bCs/>
                <w:rtl/>
              </w:rPr>
              <w:t>او</w:t>
            </w:r>
            <w:proofErr w:type="spellEnd"/>
            <w:r w:rsidRPr="00D23A35">
              <w:rPr>
                <w:rFonts w:asciiTheme="majorBidi" w:hAnsiTheme="majorBidi" w:cstheme="majorBidi" w:hint="cs"/>
                <w:b/>
                <w:bCs/>
                <w:rtl/>
              </w:rPr>
              <w:t xml:space="preserve"> </w:t>
            </w:r>
            <w:proofErr w:type="spellStart"/>
            <w:r w:rsidRPr="00D23A35">
              <w:rPr>
                <w:rFonts w:asciiTheme="majorBidi" w:hAnsiTheme="majorBidi" w:cstheme="majorBidi" w:hint="cs"/>
                <w:b/>
                <w:bCs/>
                <w:rtl/>
              </w:rPr>
              <w:t>ازالة</w:t>
            </w:r>
            <w:proofErr w:type="spellEnd"/>
            <w:r w:rsidRPr="00D23A35">
              <w:rPr>
                <w:rFonts w:asciiTheme="majorBidi" w:hAnsiTheme="majorBidi" w:cstheme="majorBidi" w:hint="cs"/>
                <w:b/>
                <w:bCs/>
                <w:rtl/>
              </w:rPr>
              <w:t xml:space="preserve"> احد النواتج (الماء </w:t>
            </w:r>
            <w:proofErr w:type="spellStart"/>
            <w:r w:rsidRPr="00D23A35">
              <w:rPr>
                <w:rFonts w:asciiTheme="majorBidi" w:hAnsiTheme="majorBidi" w:cstheme="majorBidi" w:hint="cs"/>
                <w:b/>
                <w:bCs/>
                <w:rtl/>
              </w:rPr>
              <w:t>اة</w:t>
            </w:r>
            <w:proofErr w:type="spellEnd"/>
            <w:r w:rsidRPr="00D23A35">
              <w:rPr>
                <w:rFonts w:asciiTheme="majorBidi" w:hAnsiTheme="majorBidi" w:cstheme="majorBidi" w:hint="cs"/>
                <w:b/>
                <w:bCs/>
                <w:rtl/>
              </w:rPr>
              <w:t xml:space="preserve"> </w:t>
            </w:r>
            <w:proofErr w:type="spellStart"/>
            <w:r w:rsidRPr="00D23A35">
              <w:rPr>
                <w:rFonts w:asciiTheme="majorBidi" w:hAnsiTheme="majorBidi" w:cstheme="majorBidi" w:hint="cs"/>
                <w:b/>
                <w:bCs/>
                <w:rtl/>
              </w:rPr>
              <w:t>الاستير</w:t>
            </w:r>
            <w:proofErr w:type="spellEnd"/>
            <w:r w:rsidRPr="00D23A35">
              <w:rPr>
                <w:rFonts w:asciiTheme="majorBidi" w:hAnsiTheme="majorBidi" w:cstheme="majorBidi" w:hint="cs"/>
                <w:b/>
                <w:bCs/>
                <w:rtl/>
              </w:rPr>
              <w:t xml:space="preserve"> المتكون) حيث نمنع التحول في المنحى المعاكس</w:t>
            </w:r>
          </w:p>
          <w:p w:rsidR="00D23A35" w:rsidRPr="00D23A35" w:rsidRDefault="00D23A35" w:rsidP="00D23A35">
            <w:pPr>
              <w:bidi/>
              <w:ind w:left="8"/>
              <w:rPr>
                <w:rFonts w:asciiTheme="majorBidi" w:hAnsiTheme="majorBidi" w:cstheme="majorBidi"/>
                <w:b/>
                <w:bCs/>
                <w:rtl/>
              </w:rPr>
            </w:pPr>
            <w:r w:rsidRPr="00100A73">
              <w:rPr>
                <w:rFonts w:asciiTheme="majorBidi" w:hAnsiTheme="majorBidi" w:cstheme="majorBidi"/>
                <w:b/>
                <w:bCs/>
                <w:highlight w:val="lightGray"/>
                <w:rtl/>
              </w:rPr>
              <w:t>تمرين تطبيق</w:t>
            </w:r>
            <w:r w:rsidR="00100A73">
              <w:rPr>
                <w:rFonts w:asciiTheme="majorBidi" w:hAnsiTheme="majorBidi" w:cstheme="majorBidi" w:hint="cs"/>
                <w:b/>
                <w:bCs/>
                <w:highlight w:val="lightGray"/>
                <w:rtl/>
              </w:rPr>
              <w:t>ــــــــــــــــــــ</w:t>
            </w:r>
            <w:r w:rsidRPr="00100A73">
              <w:rPr>
                <w:rFonts w:asciiTheme="majorBidi" w:hAnsiTheme="majorBidi" w:cstheme="majorBidi"/>
                <w:b/>
                <w:bCs/>
                <w:highlight w:val="lightGray"/>
                <w:rtl/>
              </w:rPr>
              <w:t>ي</w:t>
            </w:r>
            <w:r w:rsidRPr="00D23A35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</w:p>
          <w:p w:rsidR="00D23A35" w:rsidRPr="00D23A35" w:rsidRDefault="00D23A35" w:rsidP="00D23A35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  <w:r w:rsidRPr="00D23A35">
              <w:rPr>
                <w:rFonts w:asciiTheme="majorBidi" w:hAnsiTheme="majorBidi" w:cstheme="majorBidi"/>
                <w:b/>
                <w:bCs/>
                <w:rtl/>
              </w:rPr>
              <w:t>نحصل بواسطة تسخين</w:t>
            </w:r>
            <w:r w:rsidR="00100A73">
              <w:rPr>
                <w:rFonts w:asciiTheme="majorBidi" w:hAnsiTheme="majorBidi" w:cstheme="majorBidi" w:hint="cs"/>
                <w:b/>
                <w:bCs/>
                <w:rtl/>
              </w:rPr>
              <w:t xml:space="preserve"> بالارتداد</w:t>
            </w:r>
            <w:r w:rsidRPr="00D23A35">
              <w:rPr>
                <w:rFonts w:asciiTheme="majorBidi" w:hAnsiTheme="majorBidi" w:cstheme="majorBidi"/>
                <w:b/>
                <w:bCs/>
                <w:rtl/>
              </w:rPr>
              <w:t xml:space="preserve"> خليط يتكون من </w:t>
            </w:r>
            <w:proofErr w:type="spellStart"/>
            <w:r w:rsidRPr="00D23A35">
              <w:rPr>
                <w:rFonts w:asciiTheme="majorBidi" w:hAnsiTheme="majorBidi" w:cstheme="majorBidi"/>
                <w:b/>
                <w:bCs/>
              </w:rPr>
              <w:t>n</w:t>
            </w:r>
            <w:r w:rsidRPr="00D23A35">
              <w:rPr>
                <w:rFonts w:asciiTheme="majorBidi" w:hAnsiTheme="majorBidi" w:cstheme="majorBidi"/>
                <w:b/>
                <w:bCs/>
                <w:vertAlign w:val="subscript"/>
              </w:rPr>
              <w:t>A</w:t>
            </w:r>
            <w:proofErr w:type="spellEnd"/>
            <w:r w:rsidRPr="00D23A35">
              <w:rPr>
                <w:rFonts w:asciiTheme="majorBidi" w:hAnsiTheme="majorBidi" w:cstheme="majorBidi"/>
                <w:b/>
                <w:bCs/>
              </w:rPr>
              <w:t xml:space="preserve"> = 1,00mol</w:t>
            </w:r>
            <w:r w:rsidRPr="00D23A35">
              <w:rPr>
                <w:rFonts w:asciiTheme="majorBidi" w:hAnsiTheme="majorBidi" w:cstheme="majorBidi"/>
                <w:b/>
                <w:bCs/>
                <w:rtl/>
              </w:rPr>
              <w:t xml:space="preserve"> لحمض </w:t>
            </w:r>
            <w:proofErr w:type="spellStart"/>
            <w:r w:rsidRPr="00D23A35">
              <w:rPr>
                <w:rFonts w:asciiTheme="majorBidi" w:hAnsiTheme="majorBidi" w:cstheme="majorBidi"/>
                <w:b/>
                <w:bCs/>
                <w:rtl/>
              </w:rPr>
              <w:t>الإيثانويك</w:t>
            </w:r>
            <w:proofErr w:type="spellEnd"/>
            <w:r w:rsidRPr="00D23A35">
              <w:rPr>
                <w:rFonts w:asciiTheme="majorBidi" w:hAnsiTheme="majorBidi" w:cstheme="majorBidi"/>
                <w:b/>
                <w:bCs/>
                <w:rtl/>
              </w:rPr>
              <w:t xml:space="preserve"> و </w:t>
            </w:r>
            <w:proofErr w:type="spellStart"/>
            <w:r w:rsidRPr="00D23A35">
              <w:rPr>
                <w:rFonts w:asciiTheme="majorBidi" w:hAnsiTheme="majorBidi" w:cstheme="majorBidi"/>
                <w:b/>
                <w:bCs/>
              </w:rPr>
              <w:t>n</w:t>
            </w:r>
            <w:r w:rsidRPr="00D23A35">
              <w:rPr>
                <w:rFonts w:asciiTheme="majorBidi" w:hAnsiTheme="majorBidi" w:cstheme="majorBidi"/>
                <w:b/>
                <w:bCs/>
                <w:vertAlign w:val="subscript"/>
              </w:rPr>
              <w:t>B</w:t>
            </w:r>
            <w:proofErr w:type="spellEnd"/>
            <w:r w:rsidRPr="00D23A35">
              <w:rPr>
                <w:rFonts w:asciiTheme="majorBidi" w:hAnsiTheme="majorBidi" w:cstheme="majorBidi"/>
                <w:b/>
                <w:bCs/>
              </w:rPr>
              <w:t xml:space="preserve"> =1,00mol</w:t>
            </w:r>
            <w:r w:rsidRPr="00D23A35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proofErr w:type="spellStart"/>
            <w:r w:rsidRPr="00D23A35">
              <w:rPr>
                <w:rFonts w:asciiTheme="majorBidi" w:hAnsiTheme="majorBidi" w:cstheme="majorBidi"/>
                <w:b/>
                <w:bCs/>
                <w:rtl/>
              </w:rPr>
              <w:t>لبروبان</w:t>
            </w:r>
            <w:proofErr w:type="spellEnd"/>
            <w:r w:rsidRPr="00D23A35">
              <w:rPr>
                <w:rFonts w:asciiTheme="majorBidi" w:hAnsiTheme="majorBidi" w:cstheme="majorBidi"/>
                <w:b/>
                <w:bCs/>
                <w:rtl/>
              </w:rPr>
              <w:t>-</w:t>
            </w:r>
            <w:r w:rsidRPr="00D23A35">
              <w:rPr>
                <w:rFonts w:asciiTheme="majorBidi" w:hAnsiTheme="majorBidi" w:cstheme="majorBidi"/>
                <w:b/>
                <w:bCs/>
              </w:rPr>
              <w:t xml:space="preserve">2 </w:t>
            </w:r>
            <w:r w:rsidRPr="00D23A35">
              <w:rPr>
                <w:rFonts w:asciiTheme="majorBidi" w:hAnsiTheme="majorBidi" w:cstheme="majorBidi"/>
                <w:b/>
                <w:bCs/>
                <w:rtl/>
              </w:rPr>
              <w:t xml:space="preserve">-أول على </w:t>
            </w:r>
            <w:r w:rsidRPr="00D23A35">
              <w:rPr>
                <w:rFonts w:asciiTheme="majorBidi" w:hAnsiTheme="majorBidi" w:cstheme="majorBidi"/>
                <w:b/>
                <w:bCs/>
              </w:rPr>
              <w:t xml:space="preserve">m = </w:t>
            </w:r>
            <w:smartTag w:uri="urn:schemas-microsoft-com:office:smarttags" w:element="metricconverter">
              <w:smartTagPr>
                <w:attr w:name="ProductID" w:val="61,2 g"/>
              </w:smartTagPr>
              <w:r w:rsidRPr="00D23A35">
                <w:rPr>
                  <w:rFonts w:asciiTheme="majorBidi" w:hAnsiTheme="majorBidi" w:cstheme="majorBidi"/>
                  <w:b/>
                  <w:bCs/>
                </w:rPr>
                <w:t>61,2 g</w:t>
              </w:r>
            </w:smartTag>
            <w:r w:rsidRPr="00D23A35">
              <w:rPr>
                <w:rFonts w:asciiTheme="majorBidi" w:hAnsiTheme="majorBidi" w:cstheme="majorBidi"/>
                <w:b/>
                <w:bCs/>
                <w:rtl/>
              </w:rPr>
              <w:t xml:space="preserve"> من مركب عضوي </w:t>
            </w:r>
            <w:r w:rsidRPr="00D23A35">
              <w:rPr>
                <w:rFonts w:asciiTheme="majorBidi" w:hAnsiTheme="majorBidi" w:cstheme="majorBidi"/>
                <w:b/>
                <w:bCs/>
              </w:rPr>
              <w:t>E</w:t>
            </w:r>
            <w:r w:rsidRPr="00D23A35">
              <w:rPr>
                <w:rFonts w:asciiTheme="majorBidi" w:hAnsiTheme="majorBidi" w:cstheme="majorBidi"/>
                <w:b/>
                <w:bCs/>
                <w:rtl/>
              </w:rPr>
              <w:t>.</w:t>
            </w:r>
          </w:p>
          <w:p w:rsidR="00D23A35" w:rsidRPr="00D23A35" w:rsidRDefault="00D23A35" w:rsidP="00D23A35">
            <w:pPr>
              <w:bidi/>
              <w:rPr>
                <w:rFonts w:asciiTheme="majorBidi" w:hAnsiTheme="majorBidi" w:cstheme="majorBidi"/>
                <w:b/>
                <w:bCs/>
              </w:rPr>
            </w:pPr>
            <w:r w:rsidRPr="00D23A35">
              <w:rPr>
                <w:rFonts w:asciiTheme="majorBidi" w:hAnsiTheme="majorBidi" w:cstheme="majorBidi"/>
                <w:b/>
                <w:bCs/>
                <w:rtl/>
              </w:rPr>
              <w:t xml:space="preserve">1 ـ اكتب معادلة التفاعل </w:t>
            </w:r>
            <w:proofErr w:type="spellStart"/>
            <w:r w:rsidRPr="00D23A35">
              <w:rPr>
                <w:rFonts w:asciiTheme="majorBidi" w:hAnsiTheme="majorBidi" w:cstheme="majorBidi"/>
                <w:b/>
                <w:bCs/>
                <w:rtl/>
              </w:rPr>
              <w:t>المنمذج</w:t>
            </w:r>
            <w:proofErr w:type="spellEnd"/>
            <w:r w:rsidRPr="00D23A35">
              <w:rPr>
                <w:rFonts w:asciiTheme="majorBidi" w:hAnsiTheme="majorBidi" w:cstheme="majorBidi"/>
                <w:b/>
                <w:bCs/>
                <w:rtl/>
              </w:rPr>
              <w:t xml:space="preserve"> للتحول الحاصل وأعط اسم المركب </w:t>
            </w:r>
            <w:r w:rsidRPr="00D23A35">
              <w:rPr>
                <w:rFonts w:asciiTheme="majorBidi" w:hAnsiTheme="majorBidi" w:cstheme="majorBidi"/>
                <w:b/>
                <w:bCs/>
              </w:rPr>
              <w:t>E</w:t>
            </w:r>
            <w:r w:rsidRPr="00D23A35">
              <w:rPr>
                <w:rFonts w:asciiTheme="majorBidi" w:hAnsiTheme="majorBidi" w:cstheme="majorBidi"/>
                <w:b/>
                <w:bCs/>
                <w:rtl/>
              </w:rPr>
              <w:t>.</w:t>
            </w:r>
          </w:p>
          <w:p w:rsidR="00D23A35" w:rsidRPr="00D23A35" w:rsidRDefault="00D23A35" w:rsidP="00D23A35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  <w:r w:rsidRPr="00D23A35">
              <w:rPr>
                <w:rFonts w:asciiTheme="majorBidi" w:hAnsiTheme="majorBidi" w:cstheme="majorBidi"/>
                <w:b/>
                <w:bCs/>
                <w:rtl/>
              </w:rPr>
              <w:t>2- أنشئ جدول التقدم للتفاعل الحاصل.</w:t>
            </w:r>
          </w:p>
          <w:p w:rsidR="00D23A35" w:rsidRPr="00D23A35" w:rsidRDefault="00D23A35" w:rsidP="00D23A35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  <w:r w:rsidRPr="00D23A35">
              <w:rPr>
                <w:rFonts w:asciiTheme="majorBidi" w:hAnsiTheme="majorBidi" w:cstheme="majorBidi"/>
                <w:b/>
                <w:bCs/>
                <w:rtl/>
              </w:rPr>
              <w:t xml:space="preserve">3 ـ أحسب </w:t>
            </w:r>
            <w:r w:rsidRPr="00D23A35">
              <w:rPr>
                <w:rFonts w:asciiTheme="majorBidi" w:hAnsiTheme="majorBidi" w:cstheme="majorBidi"/>
                <w:b/>
                <w:bCs/>
              </w:rPr>
              <w:t>r</w:t>
            </w:r>
            <w:r w:rsidRPr="00D23A35">
              <w:rPr>
                <w:rFonts w:asciiTheme="majorBidi" w:hAnsiTheme="majorBidi" w:cstheme="majorBidi"/>
                <w:b/>
                <w:bCs/>
                <w:rtl/>
              </w:rPr>
              <w:t xml:space="preserve"> مردود هذا التفاعل. نعطي: </w:t>
            </w:r>
            <w:r w:rsidRPr="00D23A35">
              <w:rPr>
                <w:rFonts w:asciiTheme="majorBidi" w:hAnsiTheme="majorBidi" w:cstheme="majorBidi"/>
                <w:b/>
                <w:bCs/>
              </w:rPr>
              <w:t xml:space="preserve">M(H) = </w:t>
            </w:r>
            <w:proofErr w:type="spellStart"/>
            <w:r w:rsidRPr="00D23A35">
              <w:rPr>
                <w:rFonts w:asciiTheme="majorBidi" w:hAnsiTheme="majorBidi" w:cstheme="majorBidi"/>
                <w:b/>
                <w:bCs/>
              </w:rPr>
              <w:t>1g.mol</w:t>
            </w:r>
            <w:proofErr w:type="spellEnd"/>
            <w:r w:rsidRPr="00D23A35">
              <w:rPr>
                <w:rFonts w:asciiTheme="majorBidi" w:hAnsiTheme="majorBidi" w:cstheme="majorBidi"/>
                <w:b/>
                <w:bCs/>
                <w:vertAlign w:val="superscript"/>
              </w:rPr>
              <w:t>-</w:t>
            </w:r>
            <w:smartTag w:uri="urn:schemas-microsoft-com:office:smarttags" w:element="metricconverter">
              <w:smartTagPr>
                <w:attr w:name="ProductID" w:val="1. M"/>
              </w:smartTagPr>
              <w:r w:rsidRPr="00D23A35">
                <w:rPr>
                  <w:rFonts w:asciiTheme="majorBidi" w:hAnsiTheme="majorBidi" w:cstheme="majorBidi"/>
                  <w:b/>
                  <w:bCs/>
                  <w:vertAlign w:val="superscript"/>
                </w:rPr>
                <w:t>1</w:t>
              </w:r>
              <w:r w:rsidRPr="00D23A35">
                <w:rPr>
                  <w:rFonts w:asciiTheme="majorBidi" w:hAnsiTheme="majorBidi" w:cstheme="majorBidi"/>
                  <w:b/>
                  <w:bCs/>
                </w:rPr>
                <w:t xml:space="preserve">. </w:t>
              </w:r>
              <w:proofErr w:type="gramStart"/>
              <w:r w:rsidRPr="00D23A35">
                <w:rPr>
                  <w:rFonts w:asciiTheme="majorBidi" w:hAnsiTheme="majorBidi" w:cstheme="majorBidi"/>
                  <w:b/>
                  <w:bCs/>
                  <w:lang w:val="en-AU"/>
                </w:rPr>
                <w:t>M</w:t>
              </w:r>
            </w:smartTag>
            <w:r w:rsidRPr="00D23A35">
              <w:rPr>
                <w:rFonts w:asciiTheme="majorBidi" w:hAnsiTheme="majorBidi" w:cstheme="majorBidi"/>
                <w:b/>
                <w:bCs/>
                <w:lang w:val="en-AU"/>
              </w:rPr>
              <w:t>(</w:t>
            </w:r>
            <w:proofErr w:type="gramEnd"/>
            <w:r w:rsidRPr="00D23A35">
              <w:rPr>
                <w:rFonts w:asciiTheme="majorBidi" w:hAnsiTheme="majorBidi" w:cstheme="majorBidi"/>
                <w:b/>
                <w:bCs/>
                <w:lang w:val="en-AU"/>
              </w:rPr>
              <w:t>O) = 16g.mol</w:t>
            </w:r>
            <w:r w:rsidRPr="00D23A35">
              <w:rPr>
                <w:rFonts w:asciiTheme="majorBidi" w:hAnsiTheme="majorBidi" w:cstheme="majorBidi"/>
                <w:b/>
                <w:bCs/>
                <w:vertAlign w:val="superscript"/>
                <w:lang w:val="en-AU"/>
              </w:rPr>
              <w:t>-1</w:t>
            </w:r>
            <w:r w:rsidRPr="00D23A35">
              <w:rPr>
                <w:rFonts w:asciiTheme="majorBidi" w:hAnsiTheme="majorBidi" w:cstheme="majorBidi"/>
                <w:b/>
                <w:bCs/>
                <w:vertAlign w:val="subscript"/>
                <w:rtl/>
              </w:rPr>
              <w:t xml:space="preserve"> </w:t>
            </w:r>
            <w:r w:rsidRPr="00D23A35">
              <w:rPr>
                <w:rFonts w:asciiTheme="majorBidi" w:hAnsiTheme="majorBidi" w:cstheme="majorBidi"/>
                <w:b/>
                <w:bCs/>
                <w:rtl/>
              </w:rPr>
              <w:t xml:space="preserve">. </w:t>
            </w:r>
            <w:r w:rsidRPr="00D23A35">
              <w:rPr>
                <w:rFonts w:asciiTheme="majorBidi" w:hAnsiTheme="majorBidi" w:cstheme="majorBidi"/>
                <w:b/>
                <w:bCs/>
                <w:lang w:val="en-AU"/>
              </w:rPr>
              <w:t>M(C) = 12g.mol</w:t>
            </w:r>
            <w:r w:rsidRPr="00D23A35">
              <w:rPr>
                <w:rFonts w:asciiTheme="majorBidi" w:hAnsiTheme="majorBidi" w:cstheme="majorBidi"/>
                <w:b/>
                <w:bCs/>
                <w:vertAlign w:val="superscript"/>
                <w:lang w:val="en-AU"/>
              </w:rPr>
              <w:t>-1</w:t>
            </w:r>
          </w:p>
          <w:p w:rsidR="00D23A35" w:rsidRPr="00D23A35" w:rsidRDefault="00D23A35" w:rsidP="00D23A35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  <w:r w:rsidRPr="00D23A35">
              <w:rPr>
                <w:rFonts w:asciiTheme="majorBidi" w:hAnsiTheme="majorBidi" w:cstheme="majorBidi"/>
                <w:b/>
                <w:bCs/>
                <w:rtl/>
              </w:rPr>
              <w:t xml:space="preserve">4 ـ أحسب ثابتة التوازن </w:t>
            </w:r>
            <w:r w:rsidRPr="00D23A35">
              <w:rPr>
                <w:rFonts w:asciiTheme="majorBidi" w:hAnsiTheme="majorBidi" w:cstheme="majorBidi"/>
                <w:b/>
                <w:bCs/>
              </w:rPr>
              <w:t>K</w:t>
            </w:r>
            <w:r w:rsidRPr="00D23A35">
              <w:rPr>
                <w:rFonts w:asciiTheme="majorBidi" w:hAnsiTheme="majorBidi" w:cstheme="majorBidi"/>
                <w:b/>
                <w:bCs/>
                <w:rtl/>
              </w:rPr>
              <w:t xml:space="preserve"> المقرونة بمعادلة هذا التفاعل.</w:t>
            </w:r>
          </w:p>
          <w:p w:rsidR="00100A73" w:rsidRDefault="00D23A35" w:rsidP="00D23A35">
            <w:pPr>
              <w:bidi/>
              <w:rPr>
                <w:rFonts w:asciiTheme="majorBidi" w:hAnsiTheme="majorBidi" w:cstheme="majorBidi" w:hint="cs"/>
                <w:b/>
                <w:bCs/>
                <w:rtl/>
              </w:rPr>
            </w:pPr>
            <w:r w:rsidRPr="00D23A35">
              <w:rPr>
                <w:rFonts w:asciiTheme="majorBidi" w:hAnsiTheme="majorBidi" w:cstheme="majorBidi"/>
                <w:b/>
                <w:bCs/>
                <w:rtl/>
              </w:rPr>
              <w:t xml:space="preserve">5 ـ حدد قيمة المردود </w:t>
            </w:r>
            <w:r w:rsidRPr="00D23A35">
              <w:rPr>
                <w:rFonts w:asciiTheme="majorBidi" w:hAnsiTheme="majorBidi" w:cstheme="majorBidi"/>
                <w:b/>
                <w:bCs/>
              </w:rPr>
              <w:t>r'</w:t>
            </w:r>
            <w:r w:rsidRPr="00D23A35">
              <w:rPr>
                <w:rFonts w:asciiTheme="majorBidi" w:hAnsiTheme="majorBidi" w:cstheme="majorBidi"/>
                <w:b/>
                <w:bCs/>
                <w:rtl/>
              </w:rPr>
              <w:t xml:space="preserve"> في حالة إنجاز هذا التفاعل من خليط بدئي من </w:t>
            </w:r>
            <w:r w:rsidRPr="00D23A35">
              <w:rPr>
                <w:rFonts w:asciiTheme="majorBidi" w:hAnsiTheme="majorBidi" w:cstheme="majorBidi"/>
                <w:b/>
                <w:bCs/>
              </w:rPr>
              <w:t>n'</w:t>
            </w:r>
            <w:r w:rsidRPr="00D23A35">
              <w:rPr>
                <w:rFonts w:asciiTheme="majorBidi" w:hAnsiTheme="majorBidi" w:cstheme="majorBidi"/>
                <w:b/>
                <w:bCs/>
                <w:vertAlign w:val="subscript"/>
              </w:rPr>
              <w:t>A</w:t>
            </w:r>
            <w:r w:rsidRPr="00D23A35">
              <w:rPr>
                <w:rFonts w:asciiTheme="majorBidi" w:hAnsiTheme="majorBidi" w:cstheme="majorBidi"/>
                <w:b/>
                <w:bCs/>
              </w:rPr>
              <w:t>= 2</w:t>
            </w:r>
            <w:proofErr w:type="gramStart"/>
            <w:r w:rsidRPr="00D23A35">
              <w:rPr>
                <w:rFonts w:asciiTheme="majorBidi" w:hAnsiTheme="majorBidi" w:cstheme="majorBidi"/>
                <w:b/>
                <w:bCs/>
              </w:rPr>
              <w:t>,00mol</w:t>
            </w:r>
            <w:proofErr w:type="gramEnd"/>
            <w:r w:rsidRPr="00D23A35">
              <w:rPr>
                <w:rFonts w:asciiTheme="majorBidi" w:hAnsiTheme="majorBidi" w:cstheme="majorBidi"/>
                <w:b/>
                <w:bCs/>
                <w:rtl/>
              </w:rPr>
              <w:t xml:space="preserve"> من الحمض</w:t>
            </w:r>
          </w:p>
          <w:p w:rsidR="00D23A35" w:rsidRPr="00D23A35" w:rsidRDefault="00D23A35" w:rsidP="00100A73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  <w:r w:rsidRPr="00D23A35">
              <w:rPr>
                <w:rFonts w:asciiTheme="majorBidi" w:hAnsiTheme="majorBidi" w:cstheme="majorBidi"/>
                <w:b/>
                <w:bCs/>
                <w:rtl/>
              </w:rPr>
              <w:t xml:space="preserve"> و </w:t>
            </w:r>
            <w:r w:rsidRPr="00D23A35">
              <w:rPr>
                <w:rFonts w:asciiTheme="majorBidi" w:hAnsiTheme="majorBidi" w:cstheme="majorBidi"/>
                <w:b/>
                <w:bCs/>
              </w:rPr>
              <w:t>n'</w:t>
            </w:r>
            <w:r w:rsidRPr="00D23A35">
              <w:rPr>
                <w:rFonts w:asciiTheme="majorBidi" w:hAnsiTheme="majorBidi" w:cstheme="majorBidi"/>
                <w:b/>
                <w:bCs/>
                <w:vertAlign w:val="subscript"/>
              </w:rPr>
              <w:t>B</w:t>
            </w:r>
            <w:r w:rsidRPr="00D23A35">
              <w:rPr>
                <w:rFonts w:asciiTheme="majorBidi" w:hAnsiTheme="majorBidi" w:cstheme="majorBidi"/>
                <w:b/>
                <w:bCs/>
              </w:rPr>
              <w:t>= 1,00mol</w:t>
            </w:r>
            <w:r w:rsidRPr="00D23A35">
              <w:rPr>
                <w:rFonts w:asciiTheme="majorBidi" w:hAnsiTheme="majorBidi" w:cstheme="majorBidi"/>
                <w:b/>
                <w:bCs/>
                <w:rtl/>
              </w:rPr>
              <w:t xml:space="preserve"> من الكحول. </w:t>
            </w:r>
          </w:p>
          <w:p w:rsidR="00100A73" w:rsidRDefault="00D23A35" w:rsidP="00D23A35">
            <w:pPr>
              <w:bidi/>
              <w:rPr>
                <w:rFonts w:asciiTheme="majorBidi" w:hAnsiTheme="majorBidi" w:cstheme="majorBidi" w:hint="cs"/>
                <w:b/>
                <w:bCs/>
                <w:rtl/>
              </w:rPr>
            </w:pPr>
            <w:r w:rsidRPr="00D23A35">
              <w:rPr>
                <w:rFonts w:asciiTheme="majorBidi" w:hAnsiTheme="majorBidi" w:cstheme="majorBidi"/>
                <w:b/>
                <w:bCs/>
                <w:rtl/>
              </w:rPr>
              <w:t xml:space="preserve">6 ـ نضيف عند التوازن الحاصل انطلاقا من الخليط </w:t>
            </w:r>
            <w:proofErr w:type="spellStart"/>
            <w:r w:rsidRPr="00D23A35">
              <w:rPr>
                <w:rFonts w:asciiTheme="majorBidi" w:hAnsiTheme="majorBidi" w:cstheme="majorBidi"/>
                <w:b/>
                <w:bCs/>
              </w:rPr>
              <w:t>n</w:t>
            </w:r>
            <w:r w:rsidRPr="00D23A35">
              <w:rPr>
                <w:rFonts w:asciiTheme="majorBidi" w:hAnsiTheme="majorBidi" w:cstheme="majorBidi"/>
                <w:b/>
                <w:bCs/>
                <w:vertAlign w:val="subscript"/>
              </w:rPr>
              <w:t>A</w:t>
            </w:r>
            <w:proofErr w:type="spellEnd"/>
            <w:r w:rsidRPr="00D23A35">
              <w:rPr>
                <w:rFonts w:asciiTheme="majorBidi" w:hAnsiTheme="majorBidi" w:cstheme="majorBidi"/>
                <w:b/>
                <w:bCs/>
              </w:rPr>
              <w:t xml:space="preserve"> =1</w:t>
            </w:r>
            <w:proofErr w:type="gramStart"/>
            <w:r w:rsidRPr="00D23A35">
              <w:rPr>
                <w:rFonts w:asciiTheme="majorBidi" w:hAnsiTheme="majorBidi" w:cstheme="majorBidi"/>
                <w:b/>
                <w:bCs/>
              </w:rPr>
              <w:t>,00mol</w:t>
            </w:r>
            <w:proofErr w:type="gramEnd"/>
            <w:r w:rsidRPr="00D23A35">
              <w:rPr>
                <w:rFonts w:asciiTheme="majorBidi" w:hAnsiTheme="majorBidi" w:cstheme="majorBidi"/>
                <w:b/>
                <w:bCs/>
                <w:rtl/>
              </w:rPr>
              <w:t xml:space="preserve"> و </w:t>
            </w:r>
            <w:proofErr w:type="spellStart"/>
            <w:r w:rsidRPr="00D23A35">
              <w:rPr>
                <w:rFonts w:asciiTheme="majorBidi" w:hAnsiTheme="majorBidi" w:cstheme="majorBidi"/>
                <w:b/>
                <w:bCs/>
              </w:rPr>
              <w:t>n</w:t>
            </w:r>
            <w:r w:rsidRPr="00D23A35">
              <w:rPr>
                <w:rFonts w:asciiTheme="majorBidi" w:hAnsiTheme="majorBidi" w:cstheme="majorBidi"/>
                <w:b/>
                <w:bCs/>
                <w:vertAlign w:val="subscript"/>
              </w:rPr>
              <w:t>B</w:t>
            </w:r>
            <w:proofErr w:type="spellEnd"/>
            <w:r w:rsidRPr="00D23A35">
              <w:rPr>
                <w:rFonts w:asciiTheme="majorBidi" w:hAnsiTheme="majorBidi" w:cstheme="majorBidi"/>
                <w:b/>
                <w:bCs/>
              </w:rPr>
              <w:t xml:space="preserve"> =1,00mol</w:t>
            </w:r>
            <w:r w:rsidRPr="00D23A35">
              <w:rPr>
                <w:rFonts w:asciiTheme="majorBidi" w:hAnsiTheme="majorBidi" w:cstheme="majorBidi"/>
                <w:b/>
                <w:bCs/>
                <w:rtl/>
              </w:rPr>
              <w:t xml:space="preserve"> كمية من الحمض</w:t>
            </w:r>
          </w:p>
          <w:p w:rsidR="00D23A35" w:rsidRPr="00D23A35" w:rsidRDefault="00D23A35" w:rsidP="00100A73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  <w:r w:rsidRPr="00D23A35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 w:rsidRPr="00D23A35">
              <w:rPr>
                <w:rFonts w:asciiTheme="majorBidi" w:hAnsiTheme="majorBidi" w:cstheme="majorBidi"/>
                <w:b/>
                <w:bCs/>
              </w:rPr>
              <w:t>n =1,00mol</w:t>
            </w:r>
            <w:r w:rsidRPr="00D23A35">
              <w:rPr>
                <w:rFonts w:asciiTheme="majorBidi" w:hAnsiTheme="majorBidi" w:cstheme="majorBidi"/>
                <w:b/>
                <w:bCs/>
                <w:rtl/>
              </w:rPr>
              <w:t xml:space="preserve">. </w:t>
            </w:r>
          </w:p>
          <w:p w:rsidR="00D23A35" w:rsidRPr="00D23A35" w:rsidRDefault="00D23A35" w:rsidP="00D23A35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  <w:r w:rsidRPr="00D23A35">
              <w:rPr>
                <w:rFonts w:asciiTheme="majorBidi" w:hAnsiTheme="majorBidi" w:cstheme="majorBidi"/>
                <w:b/>
                <w:bCs/>
                <w:rtl/>
              </w:rPr>
              <w:t>6.1 ـ في أي منحى تتطور المجموعة؟</w:t>
            </w:r>
          </w:p>
          <w:p w:rsidR="00D23A35" w:rsidRPr="00D23A35" w:rsidRDefault="00D23A35" w:rsidP="00D23A35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  <w:r w:rsidRPr="00D23A35">
              <w:rPr>
                <w:rFonts w:asciiTheme="majorBidi" w:hAnsiTheme="majorBidi" w:cstheme="majorBidi"/>
                <w:b/>
                <w:bCs/>
                <w:rtl/>
              </w:rPr>
              <w:t>6.2 ـ حدد تركيب الخليط عند التوازن الجديد.</w:t>
            </w:r>
          </w:p>
          <w:p w:rsidR="00D23A35" w:rsidRPr="00D23A35" w:rsidRDefault="00D23A35" w:rsidP="00D23A35">
            <w:pPr>
              <w:bidi/>
              <w:rPr>
                <w:rFonts w:asciiTheme="majorBidi" w:hAnsiTheme="majorBidi" w:cstheme="majorBidi"/>
                <w:b/>
                <w:bCs/>
                <w:rtl/>
              </w:rPr>
            </w:pPr>
            <w:r w:rsidRPr="00D23A35">
              <w:rPr>
                <w:rFonts w:asciiTheme="majorBidi" w:hAnsiTheme="majorBidi" w:cstheme="majorBidi"/>
                <w:b/>
                <w:bCs/>
                <w:rtl/>
              </w:rPr>
              <w:t xml:space="preserve">6.3 ـ احسب المردود </w:t>
            </w:r>
            <w:r w:rsidRPr="00D23A35">
              <w:rPr>
                <w:rFonts w:asciiTheme="majorBidi" w:hAnsiTheme="majorBidi" w:cstheme="majorBidi"/>
                <w:b/>
                <w:bCs/>
              </w:rPr>
              <w:t>r''</w:t>
            </w:r>
            <w:r w:rsidRPr="00D23A35">
              <w:rPr>
                <w:rFonts w:asciiTheme="majorBidi" w:hAnsiTheme="majorBidi" w:cstheme="majorBidi"/>
                <w:b/>
                <w:bCs/>
                <w:rtl/>
              </w:rPr>
              <w:t xml:space="preserve"> الموافق لهذه الحالة.</w:t>
            </w:r>
          </w:p>
          <w:p w:rsidR="00D23A35" w:rsidRPr="009C1641" w:rsidRDefault="00D23A35" w:rsidP="00D23A35">
            <w:pPr>
              <w:bidi/>
              <w:ind w:left="8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236" w:type="dxa"/>
            <w:vMerge w:val="restart"/>
            <w:tcBorders>
              <w:top w:val="nil"/>
            </w:tcBorders>
          </w:tcPr>
          <w:p w:rsidR="00357AA2" w:rsidRPr="00357AA2" w:rsidRDefault="00357AA2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7403" w:type="dxa"/>
          </w:tcPr>
          <w:p w:rsidR="00357AA2" w:rsidRPr="00357AA2" w:rsidRDefault="00357AA2" w:rsidP="00357AA2">
            <w:pPr>
              <w:rPr>
                <w:rFonts w:asciiTheme="majorBidi" w:hAnsiTheme="majorBidi" w:cstheme="majorBidi"/>
                <w:b/>
                <w:bCs/>
              </w:rPr>
            </w:pPr>
            <w:r w:rsidRPr="00357AA2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 w:rsidRPr="00357AA2">
              <w:rPr>
                <w:rFonts w:asciiTheme="majorBidi" w:hAnsiTheme="majorBidi" w:cstheme="majorBidi"/>
                <w:b/>
                <w:bCs/>
              </w:rPr>
              <w:object w:dxaOrig="7125" w:dyaOrig="10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1" type="#_x0000_t75" style="width:356.25pt;height:51.75pt" o:ole="">
                  <v:imagedata r:id="rId6" o:title=""/>
                </v:shape>
                <o:OLEObject Type="Embed" ProgID="PBrush" ShapeID="_x0000_i1031" DrawAspect="Content" ObjectID="_1425557750" r:id="rId7"/>
              </w:object>
            </w:r>
          </w:p>
        </w:tc>
      </w:tr>
      <w:tr w:rsidR="00357AA2" w:rsidRPr="00357AA2" w:rsidTr="00357AA2">
        <w:tc>
          <w:tcPr>
            <w:tcW w:w="8312" w:type="dxa"/>
            <w:vMerge/>
          </w:tcPr>
          <w:p w:rsidR="00357AA2" w:rsidRPr="00357AA2" w:rsidRDefault="00357AA2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</w:tcPr>
          <w:p w:rsidR="00357AA2" w:rsidRPr="00357AA2" w:rsidRDefault="00357AA2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7403" w:type="dxa"/>
          </w:tcPr>
          <w:p w:rsidR="00357AA2" w:rsidRPr="00100A73" w:rsidRDefault="00357AA2" w:rsidP="00357AA2">
            <w:pPr>
              <w:shd w:val="clear" w:color="auto" w:fill="EEECE1" w:themeFill="background2"/>
              <w:jc w:val="right"/>
              <w:rPr>
                <w:rFonts w:ascii="Courier New" w:hAnsi="Courier New" w:cs="Courier New"/>
                <w:b/>
                <w:bCs/>
                <w:lang w:bidi="ar-MA"/>
              </w:rPr>
            </w:pPr>
            <w:r w:rsidRPr="00100A73">
              <w:rPr>
                <w:rFonts w:ascii="Courier New" w:hAnsi="Courier New" w:cs="Courier New"/>
                <w:b/>
                <w:bCs/>
                <w:rtl/>
                <w:lang w:bidi="ar-MA"/>
              </w:rPr>
              <w:t xml:space="preserve">- تفاعل </w:t>
            </w:r>
            <w:proofErr w:type="spellStart"/>
            <w:r w:rsidRPr="00100A73">
              <w:rPr>
                <w:rFonts w:ascii="Courier New" w:hAnsi="Courier New" w:cs="Courier New"/>
                <w:b/>
                <w:bCs/>
                <w:rtl/>
                <w:lang w:bidi="ar-MA"/>
              </w:rPr>
              <w:t>الاسترة</w:t>
            </w:r>
            <w:proofErr w:type="spellEnd"/>
            <w:r w:rsidRPr="00100A73">
              <w:rPr>
                <w:rFonts w:ascii="Courier New" w:hAnsi="Courier New" w:cs="Courier New"/>
                <w:b/>
                <w:bCs/>
                <w:rtl/>
                <w:lang w:bidi="ar-MA"/>
              </w:rPr>
              <w:t xml:space="preserve"> </w:t>
            </w:r>
            <w:r w:rsidRPr="00100A73">
              <w:rPr>
                <w:rFonts w:ascii="Courier New" w:hAnsi="Courier New" w:cs="Courier New"/>
                <w:b/>
                <w:bCs/>
                <w:lang w:bidi="ar-MA"/>
              </w:rPr>
              <w:t>I</w:t>
            </w:r>
          </w:p>
          <w:p w:rsidR="00357AA2" w:rsidRPr="00357AA2" w:rsidRDefault="00357AA2" w:rsidP="00A734E3">
            <w:pPr>
              <w:jc w:val="right"/>
              <w:rPr>
                <w:rFonts w:asciiTheme="majorBidi" w:hAnsiTheme="majorBidi" w:cstheme="majorBidi"/>
                <w:b/>
                <w:bCs/>
                <w:rtl/>
                <w:lang w:bidi="ar-MA"/>
              </w:rPr>
            </w:pPr>
            <w:r w:rsidRPr="00100A73">
              <w:rPr>
                <w:rFonts w:asciiTheme="majorBidi" w:hAnsiTheme="majorBidi" w:cstheme="majorBidi"/>
                <w:b/>
                <w:bCs/>
                <w:highlight w:val="lightGray"/>
                <w:rtl/>
                <w:lang w:bidi="ar-MA"/>
              </w:rPr>
              <w:t xml:space="preserve">1- تعريف </w:t>
            </w:r>
            <w:proofErr w:type="spellStart"/>
            <w:r w:rsidRPr="00100A73">
              <w:rPr>
                <w:rFonts w:asciiTheme="majorBidi" w:hAnsiTheme="majorBidi" w:cstheme="majorBidi"/>
                <w:b/>
                <w:bCs/>
                <w:highlight w:val="lightGray"/>
                <w:rtl/>
                <w:lang w:bidi="ar-MA"/>
              </w:rPr>
              <w:t>الاست</w:t>
            </w:r>
            <w:r w:rsidR="00100A73">
              <w:rPr>
                <w:rFonts w:asciiTheme="majorBidi" w:hAnsiTheme="majorBidi" w:cstheme="majorBidi" w:hint="cs"/>
                <w:b/>
                <w:bCs/>
                <w:highlight w:val="lightGray"/>
                <w:rtl/>
                <w:lang w:bidi="ar-MA"/>
              </w:rPr>
              <w:t>ــــــــــــ</w:t>
            </w:r>
            <w:r w:rsidRPr="00100A73">
              <w:rPr>
                <w:rFonts w:asciiTheme="majorBidi" w:hAnsiTheme="majorBidi" w:cstheme="majorBidi"/>
                <w:b/>
                <w:bCs/>
                <w:highlight w:val="lightGray"/>
                <w:rtl/>
                <w:lang w:bidi="ar-MA"/>
              </w:rPr>
              <w:t>رة</w:t>
            </w:r>
            <w:proofErr w:type="spellEnd"/>
          </w:p>
          <w:p w:rsidR="00357AA2" w:rsidRPr="00357AA2" w:rsidRDefault="00357AA2" w:rsidP="00100A73">
            <w:pPr>
              <w:bidi/>
              <w:rPr>
                <w:rFonts w:asciiTheme="majorBidi" w:hAnsiTheme="majorBidi" w:cstheme="majorBidi"/>
                <w:b/>
                <w:bCs/>
                <w:rtl/>
                <w:lang w:bidi="ar-MA"/>
              </w:rPr>
            </w:pPr>
            <w:r w:rsidRPr="00357AA2">
              <w:rPr>
                <w:rFonts w:asciiTheme="majorBidi" w:hAnsiTheme="majorBidi" w:cstheme="majorBidi"/>
                <w:b/>
                <w:bCs/>
                <w:rtl/>
                <w:lang w:bidi="ar-MA"/>
              </w:rPr>
              <w:t xml:space="preserve">هو تفاعل يحدث بين حمض </w:t>
            </w:r>
            <w:proofErr w:type="spellStart"/>
            <w:r w:rsidRPr="00357AA2">
              <w:rPr>
                <w:rFonts w:asciiTheme="majorBidi" w:hAnsiTheme="majorBidi" w:cstheme="majorBidi"/>
                <w:b/>
                <w:bCs/>
                <w:rtl/>
                <w:lang w:bidi="ar-MA"/>
              </w:rPr>
              <w:t>كربوكسيلي</w:t>
            </w:r>
            <w:proofErr w:type="spellEnd"/>
            <w:r w:rsidRPr="00357AA2">
              <w:rPr>
                <w:rFonts w:asciiTheme="majorBidi" w:hAnsiTheme="majorBidi" w:cstheme="majorBidi"/>
                <w:b/>
                <w:bCs/>
                <w:rtl/>
                <w:lang w:bidi="ar-MA"/>
              </w:rPr>
              <w:t xml:space="preserve"> وكحول خلاله يفقد الحمض </w:t>
            </w:r>
            <w:proofErr w:type="spellStart"/>
            <w:r w:rsidRPr="00357AA2">
              <w:rPr>
                <w:rFonts w:asciiTheme="majorBidi" w:hAnsiTheme="majorBidi" w:cstheme="majorBidi"/>
                <w:b/>
                <w:bCs/>
                <w:rtl/>
                <w:lang w:bidi="ar-MA"/>
              </w:rPr>
              <w:t>الكربوكسيلي</w:t>
            </w:r>
            <w:proofErr w:type="spellEnd"/>
            <w:r w:rsidRPr="00357AA2">
              <w:rPr>
                <w:rFonts w:asciiTheme="majorBidi" w:hAnsiTheme="majorBidi" w:cstheme="majorBidi"/>
                <w:b/>
                <w:bCs/>
                <w:rtl/>
                <w:lang w:bidi="ar-MA"/>
              </w:rPr>
              <w:t xml:space="preserve"> المجموعة </w:t>
            </w:r>
            <w:r w:rsidRPr="00357AA2">
              <w:rPr>
                <w:rFonts w:asciiTheme="majorBidi" w:hAnsiTheme="majorBidi" w:cstheme="majorBidi"/>
                <w:b/>
                <w:bCs/>
                <w:lang w:bidi="ar-MA"/>
              </w:rPr>
              <w:t xml:space="preserve">(-OH) </w:t>
            </w:r>
            <w:r w:rsidRPr="00357AA2">
              <w:rPr>
                <w:rFonts w:asciiTheme="majorBidi" w:hAnsiTheme="majorBidi" w:cstheme="majorBidi"/>
                <w:b/>
                <w:bCs/>
                <w:rtl/>
                <w:lang w:bidi="ar-MA"/>
              </w:rPr>
              <w:t xml:space="preserve"> </w:t>
            </w:r>
            <w:proofErr w:type="spellStart"/>
            <w:r w:rsidRPr="00357AA2">
              <w:rPr>
                <w:rFonts w:asciiTheme="majorBidi" w:hAnsiTheme="majorBidi" w:cstheme="majorBidi"/>
                <w:b/>
                <w:bCs/>
                <w:rtl/>
                <w:lang w:bidi="ar-MA"/>
              </w:rPr>
              <w:t>اما</w:t>
            </w:r>
            <w:proofErr w:type="spellEnd"/>
            <w:r w:rsidRPr="00357AA2">
              <w:rPr>
                <w:rFonts w:asciiTheme="majorBidi" w:hAnsiTheme="majorBidi" w:cstheme="majorBidi"/>
                <w:b/>
                <w:bCs/>
                <w:rtl/>
                <w:lang w:bidi="ar-MA"/>
              </w:rPr>
              <w:t xml:space="preserve"> الكحول فيفقد </w:t>
            </w:r>
            <w:r w:rsidRPr="00357AA2">
              <w:rPr>
                <w:rFonts w:asciiTheme="majorBidi" w:hAnsiTheme="majorBidi" w:cstheme="majorBidi"/>
                <w:b/>
                <w:bCs/>
                <w:lang w:bidi="ar-MA"/>
              </w:rPr>
              <w:t>(-H)</w:t>
            </w:r>
            <w:r w:rsidRPr="00357AA2">
              <w:rPr>
                <w:rFonts w:asciiTheme="majorBidi" w:hAnsiTheme="majorBidi" w:cstheme="majorBidi"/>
                <w:b/>
                <w:bCs/>
                <w:rtl/>
                <w:lang w:bidi="ar-MA"/>
              </w:rPr>
              <w:t xml:space="preserve"> وبذلك تتحد </w:t>
            </w:r>
            <w:proofErr w:type="spellStart"/>
            <w:r w:rsidRPr="00357AA2">
              <w:rPr>
                <w:rFonts w:asciiTheme="majorBidi" w:hAnsiTheme="majorBidi" w:cstheme="majorBidi"/>
                <w:b/>
                <w:bCs/>
                <w:rtl/>
                <w:lang w:bidi="ar-MA"/>
              </w:rPr>
              <w:t>الجزيئتان</w:t>
            </w:r>
            <w:proofErr w:type="spellEnd"/>
            <w:r w:rsidRPr="00357AA2">
              <w:rPr>
                <w:rFonts w:asciiTheme="majorBidi" w:hAnsiTheme="majorBidi" w:cstheme="majorBidi"/>
                <w:b/>
                <w:bCs/>
                <w:rtl/>
                <w:lang w:bidi="ar-MA"/>
              </w:rPr>
              <w:t xml:space="preserve"> </w:t>
            </w:r>
            <w:proofErr w:type="spellStart"/>
            <w:r w:rsidRPr="00357AA2">
              <w:rPr>
                <w:rFonts w:asciiTheme="majorBidi" w:hAnsiTheme="majorBidi" w:cstheme="majorBidi"/>
                <w:b/>
                <w:bCs/>
                <w:rtl/>
                <w:lang w:bidi="ar-MA"/>
              </w:rPr>
              <w:t>لاعطاء</w:t>
            </w:r>
            <w:proofErr w:type="spellEnd"/>
            <w:r w:rsidRPr="00357AA2">
              <w:rPr>
                <w:rFonts w:asciiTheme="majorBidi" w:hAnsiTheme="majorBidi" w:cstheme="majorBidi"/>
                <w:b/>
                <w:bCs/>
                <w:rtl/>
                <w:lang w:bidi="ar-MA"/>
              </w:rPr>
              <w:t xml:space="preserve"> </w:t>
            </w:r>
            <w:proofErr w:type="spellStart"/>
            <w:r w:rsidRPr="00357AA2">
              <w:rPr>
                <w:rFonts w:asciiTheme="majorBidi" w:hAnsiTheme="majorBidi" w:cstheme="majorBidi"/>
                <w:b/>
                <w:bCs/>
                <w:rtl/>
                <w:lang w:bidi="ar-MA"/>
              </w:rPr>
              <w:t>استير</w:t>
            </w:r>
            <w:proofErr w:type="spellEnd"/>
            <w:r w:rsidRPr="00357AA2">
              <w:rPr>
                <w:rFonts w:asciiTheme="majorBidi" w:hAnsiTheme="majorBidi" w:cstheme="majorBidi"/>
                <w:b/>
                <w:bCs/>
                <w:rtl/>
                <w:lang w:bidi="ar-MA"/>
              </w:rPr>
              <w:t xml:space="preserve"> و </w:t>
            </w:r>
            <w:proofErr w:type="spellStart"/>
            <w:r w:rsidRPr="00357AA2">
              <w:rPr>
                <w:rFonts w:asciiTheme="majorBidi" w:hAnsiTheme="majorBidi" w:cstheme="majorBidi"/>
                <w:b/>
                <w:bCs/>
                <w:rtl/>
                <w:lang w:bidi="ar-MA"/>
              </w:rPr>
              <w:t>جز</w:t>
            </w:r>
            <w:r w:rsidR="00100A73">
              <w:rPr>
                <w:rFonts w:asciiTheme="majorBidi" w:hAnsiTheme="majorBidi" w:cstheme="majorBidi" w:hint="cs"/>
                <w:b/>
                <w:bCs/>
                <w:rtl/>
                <w:lang w:bidi="ar-MA"/>
              </w:rPr>
              <w:t>يئ</w:t>
            </w:r>
            <w:r w:rsidRPr="00357AA2">
              <w:rPr>
                <w:rFonts w:asciiTheme="majorBidi" w:hAnsiTheme="majorBidi" w:cstheme="majorBidi"/>
                <w:b/>
                <w:bCs/>
                <w:rtl/>
                <w:lang w:bidi="ar-MA"/>
              </w:rPr>
              <w:t>ة</w:t>
            </w:r>
            <w:proofErr w:type="spellEnd"/>
            <w:r w:rsidRPr="00357AA2">
              <w:rPr>
                <w:rFonts w:asciiTheme="majorBidi" w:hAnsiTheme="majorBidi" w:cstheme="majorBidi"/>
                <w:b/>
                <w:bCs/>
                <w:rtl/>
                <w:lang w:bidi="ar-MA"/>
              </w:rPr>
              <w:t xml:space="preserve"> الماء وفق المعادلة التالية</w:t>
            </w:r>
            <w:r w:rsidR="00100A73">
              <w:rPr>
                <w:rFonts w:asciiTheme="majorBidi" w:hAnsiTheme="majorBidi" w:cstheme="majorBidi" w:hint="cs"/>
                <w:b/>
                <w:bCs/>
                <w:rtl/>
                <w:lang w:bidi="ar-MA"/>
              </w:rPr>
              <w:t>:</w:t>
            </w:r>
          </w:p>
          <w:p w:rsidR="00357AA2" w:rsidRPr="00357AA2" w:rsidRDefault="00357AA2" w:rsidP="007A46E4">
            <w:pPr>
              <w:bidi/>
              <w:rPr>
                <w:rFonts w:asciiTheme="majorBidi" w:hAnsiTheme="majorBidi" w:cstheme="majorBidi"/>
                <w:b/>
                <w:bCs/>
                <w:rtl/>
                <w:lang w:bidi="ar-MA"/>
              </w:rPr>
            </w:pPr>
            <w:r w:rsidRPr="00357AA2">
              <w:rPr>
                <w:rFonts w:asciiTheme="majorBidi" w:hAnsiTheme="majorBidi" w:cstheme="majorBidi"/>
                <w:b/>
                <w:bCs/>
              </w:rPr>
              <w:object w:dxaOrig="8760" w:dyaOrig="1440">
                <v:shape id="_x0000_i1025" type="#_x0000_t75" style="width:359.25pt;height:37.5pt" o:ole="">
                  <v:imagedata r:id="rId8" o:title=""/>
                </v:shape>
                <o:OLEObject Type="Embed" ProgID="PBrush" ShapeID="_x0000_i1025" DrawAspect="Content" ObjectID="_1425557751" r:id="rId9"/>
              </w:object>
            </w:r>
          </w:p>
          <w:p w:rsidR="00357AA2" w:rsidRPr="00357AA2" w:rsidRDefault="00357AA2" w:rsidP="00A13C56">
            <w:pPr>
              <w:jc w:val="right"/>
              <w:rPr>
                <w:rFonts w:asciiTheme="majorBidi" w:hAnsiTheme="majorBidi" w:cstheme="majorBidi"/>
                <w:b/>
                <w:bCs/>
                <w:rtl/>
                <w:lang w:bidi="ar-MA"/>
              </w:rPr>
            </w:pPr>
            <w:r w:rsidRPr="00100A73">
              <w:rPr>
                <w:rFonts w:asciiTheme="majorBidi" w:hAnsiTheme="majorBidi" w:cstheme="majorBidi"/>
                <w:b/>
                <w:bCs/>
                <w:highlight w:val="lightGray"/>
                <w:rtl/>
                <w:lang w:bidi="ar-MA"/>
              </w:rPr>
              <w:t xml:space="preserve">2- مميزات تفاعل </w:t>
            </w:r>
            <w:proofErr w:type="spellStart"/>
            <w:r w:rsidRPr="00100A73">
              <w:rPr>
                <w:rFonts w:asciiTheme="majorBidi" w:hAnsiTheme="majorBidi" w:cstheme="majorBidi"/>
                <w:b/>
                <w:bCs/>
                <w:highlight w:val="lightGray"/>
                <w:rtl/>
                <w:lang w:bidi="ar-MA"/>
              </w:rPr>
              <w:t>الاسترة</w:t>
            </w:r>
            <w:proofErr w:type="spellEnd"/>
          </w:p>
          <w:p w:rsidR="00357AA2" w:rsidRPr="00357AA2" w:rsidRDefault="00357AA2" w:rsidP="00F77BAD">
            <w:pPr>
              <w:jc w:val="right"/>
              <w:rPr>
                <w:rFonts w:asciiTheme="majorBidi" w:hAnsiTheme="majorBidi" w:cstheme="majorBidi"/>
                <w:b/>
                <w:bCs/>
                <w:rtl/>
                <w:lang w:bidi="ar-MA"/>
              </w:rPr>
            </w:pPr>
            <w:r w:rsidRPr="00066FD7">
              <w:rPr>
                <w:rFonts w:asciiTheme="majorBidi" w:hAnsiTheme="majorBidi" w:cstheme="majorBidi"/>
                <w:b/>
                <w:bCs/>
                <w:u w:val="single"/>
                <w:rtl/>
                <w:lang w:bidi="ar-MA"/>
              </w:rPr>
              <w:t xml:space="preserve">تفاعل لاحـــــراري </w:t>
            </w:r>
            <w:r w:rsidRPr="00357AA2">
              <w:rPr>
                <w:rFonts w:asciiTheme="majorBidi" w:hAnsiTheme="majorBidi" w:cstheme="majorBidi"/>
                <w:b/>
                <w:bCs/>
                <w:rtl/>
                <w:lang w:bidi="ar-MA"/>
              </w:rPr>
              <w:t xml:space="preserve">: </w:t>
            </w:r>
            <w:proofErr w:type="spellStart"/>
            <w:r w:rsidRPr="00357AA2">
              <w:rPr>
                <w:rFonts w:asciiTheme="majorBidi" w:hAnsiTheme="majorBidi" w:cstheme="majorBidi"/>
                <w:b/>
                <w:bCs/>
                <w:rtl/>
                <w:lang w:bidi="ar-MA"/>
              </w:rPr>
              <w:t>اي</w:t>
            </w:r>
            <w:proofErr w:type="spellEnd"/>
            <w:r w:rsidRPr="00357AA2">
              <w:rPr>
                <w:rFonts w:asciiTheme="majorBidi" w:hAnsiTheme="majorBidi" w:cstheme="majorBidi"/>
                <w:b/>
                <w:bCs/>
                <w:rtl/>
                <w:lang w:bidi="ar-MA"/>
              </w:rPr>
              <w:t xml:space="preserve"> </w:t>
            </w:r>
            <w:proofErr w:type="spellStart"/>
            <w:r w:rsidRPr="00357AA2">
              <w:rPr>
                <w:rFonts w:asciiTheme="majorBidi" w:hAnsiTheme="majorBidi" w:cstheme="majorBidi"/>
                <w:b/>
                <w:bCs/>
                <w:rtl/>
                <w:lang w:bidi="ar-MA"/>
              </w:rPr>
              <w:t>ان</w:t>
            </w:r>
            <w:proofErr w:type="spellEnd"/>
            <w:r w:rsidRPr="00357AA2">
              <w:rPr>
                <w:rFonts w:asciiTheme="majorBidi" w:hAnsiTheme="majorBidi" w:cstheme="majorBidi"/>
                <w:b/>
                <w:bCs/>
                <w:rtl/>
                <w:lang w:bidi="ar-MA"/>
              </w:rPr>
              <w:t xml:space="preserve"> المجموعة لا تتفاعل الحرارة مع الوسط الخارجي</w:t>
            </w:r>
          </w:p>
          <w:p w:rsidR="00357AA2" w:rsidRPr="00357AA2" w:rsidRDefault="00357AA2" w:rsidP="00F77BAD">
            <w:pPr>
              <w:jc w:val="right"/>
              <w:rPr>
                <w:rFonts w:asciiTheme="majorBidi" w:hAnsiTheme="majorBidi" w:cstheme="majorBidi"/>
                <w:b/>
                <w:bCs/>
                <w:rtl/>
                <w:lang w:bidi="ar-MA"/>
              </w:rPr>
            </w:pPr>
            <w:r w:rsidRPr="00066FD7">
              <w:rPr>
                <w:rFonts w:asciiTheme="majorBidi" w:hAnsiTheme="majorBidi" w:cstheme="majorBidi"/>
                <w:b/>
                <w:bCs/>
                <w:u w:val="single"/>
                <w:rtl/>
                <w:lang w:bidi="ar-MA"/>
              </w:rPr>
              <w:t>تفاعل بطـــــــــــيء</w:t>
            </w:r>
            <w:r w:rsidRPr="00357AA2">
              <w:rPr>
                <w:rFonts w:asciiTheme="majorBidi" w:hAnsiTheme="majorBidi" w:cstheme="majorBidi"/>
                <w:b/>
                <w:bCs/>
                <w:rtl/>
                <w:lang w:bidi="ar-MA"/>
              </w:rPr>
              <w:t xml:space="preserve">: يستلزم وقت للوصول </w:t>
            </w:r>
            <w:proofErr w:type="spellStart"/>
            <w:r w:rsidRPr="00357AA2">
              <w:rPr>
                <w:rFonts w:asciiTheme="majorBidi" w:hAnsiTheme="majorBidi" w:cstheme="majorBidi"/>
                <w:b/>
                <w:bCs/>
                <w:rtl/>
                <w:lang w:bidi="ar-MA"/>
              </w:rPr>
              <w:t>الى</w:t>
            </w:r>
            <w:proofErr w:type="spellEnd"/>
            <w:r w:rsidRPr="00357AA2">
              <w:rPr>
                <w:rFonts w:asciiTheme="majorBidi" w:hAnsiTheme="majorBidi" w:cstheme="majorBidi"/>
                <w:b/>
                <w:bCs/>
                <w:rtl/>
                <w:lang w:bidi="ar-MA"/>
              </w:rPr>
              <w:t xml:space="preserve"> ح</w:t>
            </w:r>
            <w:r w:rsidR="00066FD7">
              <w:rPr>
                <w:rFonts w:asciiTheme="majorBidi" w:hAnsiTheme="majorBidi" w:cstheme="majorBidi" w:hint="cs"/>
                <w:b/>
                <w:bCs/>
                <w:rtl/>
                <w:lang w:bidi="ar-MA"/>
              </w:rPr>
              <w:t>ـــــــــــــــ</w:t>
            </w:r>
            <w:r w:rsidRPr="00357AA2">
              <w:rPr>
                <w:rFonts w:asciiTheme="majorBidi" w:hAnsiTheme="majorBidi" w:cstheme="majorBidi"/>
                <w:b/>
                <w:bCs/>
                <w:rtl/>
                <w:lang w:bidi="ar-MA"/>
              </w:rPr>
              <w:t>ده</w:t>
            </w:r>
            <w:r w:rsidR="00066FD7">
              <w:rPr>
                <w:rFonts w:asciiTheme="majorBidi" w:hAnsiTheme="majorBidi" w:cstheme="majorBidi" w:hint="cs"/>
                <w:b/>
                <w:bCs/>
                <w:rtl/>
                <w:lang w:bidi="ar-MA"/>
              </w:rPr>
              <w:t xml:space="preserve"> (ساعات ....  )</w:t>
            </w:r>
          </w:p>
          <w:p w:rsidR="00357AA2" w:rsidRPr="00357AA2" w:rsidRDefault="00357AA2" w:rsidP="00F77BAD">
            <w:pPr>
              <w:jc w:val="right"/>
              <w:rPr>
                <w:rFonts w:asciiTheme="majorBidi" w:hAnsiTheme="majorBidi" w:cstheme="majorBidi"/>
                <w:b/>
                <w:bCs/>
                <w:rtl/>
                <w:lang w:bidi="ar-MA"/>
              </w:rPr>
            </w:pPr>
            <w:r w:rsidRPr="00066FD7">
              <w:rPr>
                <w:rFonts w:asciiTheme="majorBidi" w:hAnsiTheme="majorBidi" w:cstheme="majorBidi"/>
                <w:b/>
                <w:bCs/>
                <w:u w:val="single"/>
                <w:rtl/>
                <w:lang w:bidi="ar-MA"/>
              </w:rPr>
              <w:t>تفاعل محـــــــــدود</w:t>
            </w:r>
            <w:r w:rsidRPr="00357AA2">
              <w:rPr>
                <w:rFonts w:asciiTheme="majorBidi" w:hAnsiTheme="majorBidi" w:cstheme="majorBidi"/>
                <w:b/>
                <w:bCs/>
                <w:rtl/>
                <w:lang w:bidi="ar-MA"/>
              </w:rPr>
              <w:t xml:space="preserve"> : يصل </w:t>
            </w:r>
            <w:proofErr w:type="spellStart"/>
            <w:r w:rsidRPr="00357AA2">
              <w:rPr>
                <w:rFonts w:asciiTheme="majorBidi" w:hAnsiTheme="majorBidi" w:cstheme="majorBidi"/>
                <w:b/>
                <w:bCs/>
                <w:rtl/>
                <w:lang w:bidi="ar-MA"/>
              </w:rPr>
              <w:t>الى</w:t>
            </w:r>
            <w:proofErr w:type="spellEnd"/>
            <w:r w:rsidRPr="00357AA2">
              <w:rPr>
                <w:rFonts w:asciiTheme="majorBidi" w:hAnsiTheme="majorBidi" w:cstheme="majorBidi"/>
                <w:b/>
                <w:bCs/>
                <w:rtl/>
                <w:lang w:bidi="ar-MA"/>
              </w:rPr>
              <w:t xml:space="preserve"> النهاية مع تواجد المتفاعلات مع</w:t>
            </w:r>
            <w:r w:rsidR="00066FD7">
              <w:rPr>
                <w:rFonts w:asciiTheme="majorBidi" w:hAnsiTheme="majorBidi" w:cstheme="majorBidi" w:hint="cs"/>
                <w:b/>
                <w:bCs/>
                <w:rtl/>
                <w:lang w:bidi="ar-MA"/>
              </w:rPr>
              <w:t>ــــــــــــــــــــ</w:t>
            </w:r>
            <w:r w:rsidRPr="00357AA2">
              <w:rPr>
                <w:rFonts w:asciiTheme="majorBidi" w:hAnsiTheme="majorBidi" w:cstheme="majorBidi"/>
                <w:b/>
                <w:bCs/>
                <w:rtl/>
                <w:lang w:bidi="ar-MA"/>
              </w:rPr>
              <w:t>ا</w:t>
            </w:r>
          </w:p>
          <w:p w:rsidR="00357AA2" w:rsidRPr="00100A73" w:rsidRDefault="00357AA2" w:rsidP="00357AA2">
            <w:pPr>
              <w:shd w:val="clear" w:color="auto" w:fill="EEECE1" w:themeFill="background2"/>
              <w:bidi/>
              <w:rPr>
                <w:rFonts w:ascii="Courier New" w:hAnsi="Courier New" w:cs="Courier New"/>
                <w:b/>
                <w:bCs/>
                <w:rtl/>
                <w:lang w:bidi="ar-MA"/>
              </w:rPr>
            </w:pPr>
            <w:r w:rsidRPr="00100A73">
              <w:rPr>
                <w:rFonts w:ascii="Courier New" w:hAnsi="Courier New" w:cs="Courier New"/>
                <w:b/>
                <w:bCs/>
                <w:lang w:bidi="ar-MA"/>
              </w:rPr>
              <w:t>II</w:t>
            </w:r>
            <w:r w:rsidRPr="00100A73">
              <w:rPr>
                <w:rFonts w:ascii="Courier New" w:hAnsi="Courier New" w:cs="Courier New"/>
                <w:b/>
                <w:bCs/>
                <w:rtl/>
                <w:lang w:bidi="ar-MA"/>
              </w:rPr>
              <w:t xml:space="preserve">- تفاعل </w:t>
            </w:r>
            <w:proofErr w:type="spellStart"/>
            <w:r w:rsidRPr="00100A73">
              <w:rPr>
                <w:rFonts w:ascii="Courier New" w:hAnsi="Courier New" w:cs="Courier New"/>
                <w:b/>
                <w:bCs/>
                <w:rtl/>
                <w:lang w:bidi="ar-MA"/>
              </w:rPr>
              <w:t>الحلمأة</w:t>
            </w:r>
            <w:proofErr w:type="spellEnd"/>
          </w:p>
          <w:p w:rsidR="00357AA2" w:rsidRPr="00357AA2" w:rsidRDefault="00357AA2" w:rsidP="00F77BAD">
            <w:pPr>
              <w:jc w:val="right"/>
              <w:rPr>
                <w:rFonts w:asciiTheme="majorBidi" w:hAnsiTheme="majorBidi" w:cstheme="majorBidi"/>
                <w:b/>
                <w:bCs/>
                <w:rtl/>
                <w:lang w:bidi="ar-MA"/>
              </w:rPr>
            </w:pPr>
            <w:r w:rsidRPr="00357AA2">
              <w:rPr>
                <w:rFonts w:asciiTheme="majorBidi" w:hAnsiTheme="majorBidi" w:cstheme="majorBidi"/>
                <w:b/>
                <w:bCs/>
                <w:rtl/>
                <w:lang w:bidi="ar-MA"/>
              </w:rPr>
              <w:t xml:space="preserve">هو تفاعل يحدث بين </w:t>
            </w:r>
            <w:proofErr w:type="spellStart"/>
            <w:r w:rsidRPr="00357AA2">
              <w:rPr>
                <w:rFonts w:asciiTheme="majorBidi" w:hAnsiTheme="majorBidi" w:cstheme="majorBidi"/>
                <w:b/>
                <w:bCs/>
                <w:rtl/>
                <w:lang w:bidi="ar-MA"/>
              </w:rPr>
              <w:t>الاستير</w:t>
            </w:r>
            <w:proofErr w:type="spellEnd"/>
            <w:r w:rsidRPr="00357AA2">
              <w:rPr>
                <w:rFonts w:asciiTheme="majorBidi" w:hAnsiTheme="majorBidi" w:cstheme="majorBidi"/>
                <w:b/>
                <w:bCs/>
                <w:rtl/>
                <w:lang w:bidi="ar-MA"/>
              </w:rPr>
              <w:t xml:space="preserve"> و الماء </w:t>
            </w:r>
            <w:proofErr w:type="spellStart"/>
            <w:r w:rsidRPr="00357AA2">
              <w:rPr>
                <w:rFonts w:asciiTheme="majorBidi" w:hAnsiTheme="majorBidi" w:cstheme="majorBidi"/>
                <w:b/>
                <w:bCs/>
                <w:rtl/>
                <w:lang w:bidi="ar-MA"/>
              </w:rPr>
              <w:t>اي</w:t>
            </w:r>
            <w:proofErr w:type="spellEnd"/>
            <w:r w:rsidRPr="00357AA2">
              <w:rPr>
                <w:rFonts w:asciiTheme="majorBidi" w:hAnsiTheme="majorBidi" w:cstheme="majorBidi"/>
                <w:b/>
                <w:bCs/>
                <w:rtl/>
                <w:lang w:bidi="ar-MA"/>
              </w:rPr>
              <w:t xml:space="preserve"> في المنحى المعاكس لتفاعل </w:t>
            </w:r>
            <w:proofErr w:type="spellStart"/>
            <w:r w:rsidRPr="00357AA2">
              <w:rPr>
                <w:rFonts w:asciiTheme="majorBidi" w:hAnsiTheme="majorBidi" w:cstheme="majorBidi"/>
                <w:b/>
                <w:bCs/>
                <w:rtl/>
                <w:lang w:bidi="ar-MA"/>
              </w:rPr>
              <w:t>الاسترة</w:t>
            </w:r>
            <w:proofErr w:type="spellEnd"/>
            <w:r w:rsidRPr="00357AA2">
              <w:rPr>
                <w:rFonts w:asciiTheme="majorBidi" w:hAnsiTheme="majorBidi" w:cstheme="majorBidi"/>
                <w:b/>
                <w:bCs/>
                <w:rtl/>
                <w:lang w:bidi="ar-MA"/>
              </w:rPr>
              <w:t xml:space="preserve"> وفق المعادلة التالية</w:t>
            </w:r>
          </w:p>
          <w:p w:rsidR="00357AA2" w:rsidRPr="00357AA2" w:rsidRDefault="00357AA2" w:rsidP="00100A73">
            <w:pPr>
              <w:jc w:val="right"/>
              <w:rPr>
                <w:rFonts w:asciiTheme="majorBidi" w:hAnsiTheme="majorBidi" w:cstheme="majorBidi"/>
                <w:b/>
                <w:bCs/>
                <w:rtl/>
                <w:lang w:bidi="ar-MA"/>
              </w:rPr>
            </w:pPr>
            <w:r w:rsidRPr="00357AA2">
              <w:rPr>
                <w:rFonts w:asciiTheme="majorBidi" w:hAnsiTheme="majorBidi" w:cstheme="majorBidi"/>
                <w:b/>
                <w:bCs/>
              </w:rPr>
              <w:object w:dxaOrig="8595" w:dyaOrig="1425">
                <v:shape id="_x0000_i1026" type="#_x0000_t75" style="width:359.25pt;height:42.75pt" o:ole="">
                  <v:imagedata r:id="rId10" o:title=""/>
                </v:shape>
                <o:OLEObject Type="Embed" ProgID="PBrush" ShapeID="_x0000_i1026" DrawAspect="Content" ObjectID="_1425557752" r:id="rId11"/>
              </w:object>
            </w:r>
            <w:r w:rsidRPr="00357AA2">
              <w:rPr>
                <w:rFonts w:asciiTheme="majorBidi" w:hAnsiTheme="majorBidi" w:cstheme="majorBidi"/>
                <w:b/>
                <w:bCs/>
                <w:rtl/>
                <w:lang w:bidi="ar-MA"/>
              </w:rPr>
              <w:t xml:space="preserve">  </w:t>
            </w:r>
            <w:r w:rsidRPr="00100A73">
              <w:rPr>
                <w:rFonts w:asciiTheme="majorBidi" w:hAnsiTheme="majorBidi" w:cstheme="majorBidi"/>
                <w:b/>
                <w:bCs/>
                <w:highlight w:val="lightGray"/>
                <w:rtl/>
                <w:lang w:bidi="ar-MA"/>
              </w:rPr>
              <w:t xml:space="preserve">مميزات تفاعل </w:t>
            </w:r>
            <w:proofErr w:type="spellStart"/>
            <w:r w:rsidRPr="00100A73">
              <w:rPr>
                <w:rFonts w:asciiTheme="majorBidi" w:hAnsiTheme="majorBidi" w:cstheme="majorBidi"/>
                <w:b/>
                <w:bCs/>
                <w:highlight w:val="lightGray"/>
                <w:rtl/>
                <w:lang w:bidi="ar-MA"/>
              </w:rPr>
              <w:t>الحلم</w:t>
            </w:r>
            <w:r w:rsidR="00100A73">
              <w:rPr>
                <w:rFonts w:asciiTheme="majorBidi" w:hAnsiTheme="majorBidi" w:cstheme="majorBidi" w:hint="cs"/>
                <w:b/>
                <w:bCs/>
                <w:highlight w:val="lightGray"/>
                <w:rtl/>
                <w:lang w:bidi="ar-MA"/>
              </w:rPr>
              <w:t>ـــ</w:t>
            </w:r>
            <w:r w:rsidRPr="00100A73">
              <w:rPr>
                <w:rFonts w:asciiTheme="majorBidi" w:hAnsiTheme="majorBidi" w:cstheme="majorBidi"/>
                <w:b/>
                <w:bCs/>
                <w:highlight w:val="lightGray"/>
                <w:rtl/>
                <w:lang w:bidi="ar-MA"/>
              </w:rPr>
              <w:t>أة</w:t>
            </w:r>
            <w:proofErr w:type="spellEnd"/>
          </w:p>
          <w:p w:rsidR="00357AA2" w:rsidRPr="00357AA2" w:rsidRDefault="00357AA2" w:rsidP="00A13C56">
            <w:pPr>
              <w:jc w:val="right"/>
              <w:rPr>
                <w:rFonts w:asciiTheme="majorBidi" w:hAnsiTheme="majorBidi" w:cstheme="majorBidi"/>
                <w:b/>
                <w:bCs/>
                <w:rtl/>
                <w:lang w:bidi="ar-MA"/>
              </w:rPr>
            </w:pPr>
            <w:r w:rsidRPr="00357AA2">
              <w:rPr>
                <w:rFonts w:asciiTheme="majorBidi" w:hAnsiTheme="majorBidi" w:cstheme="majorBidi"/>
                <w:b/>
                <w:bCs/>
                <w:rtl/>
                <w:lang w:bidi="ar-MA"/>
              </w:rPr>
              <w:t xml:space="preserve">تفاعل لاحـــــراري : </w:t>
            </w:r>
            <w:proofErr w:type="spellStart"/>
            <w:r w:rsidRPr="00357AA2">
              <w:rPr>
                <w:rFonts w:asciiTheme="majorBidi" w:hAnsiTheme="majorBidi" w:cstheme="majorBidi"/>
                <w:b/>
                <w:bCs/>
                <w:rtl/>
                <w:lang w:bidi="ar-MA"/>
              </w:rPr>
              <w:t>اي</w:t>
            </w:r>
            <w:proofErr w:type="spellEnd"/>
            <w:r w:rsidRPr="00357AA2">
              <w:rPr>
                <w:rFonts w:asciiTheme="majorBidi" w:hAnsiTheme="majorBidi" w:cstheme="majorBidi"/>
                <w:b/>
                <w:bCs/>
                <w:rtl/>
                <w:lang w:bidi="ar-MA"/>
              </w:rPr>
              <w:t xml:space="preserve"> </w:t>
            </w:r>
            <w:proofErr w:type="spellStart"/>
            <w:r w:rsidRPr="00357AA2">
              <w:rPr>
                <w:rFonts w:asciiTheme="majorBidi" w:hAnsiTheme="majorBidi" w:cstheme="majorBidi"/>
                <w:b/>
                <w:bCs/>
                <w:rtl/>
                <w:lang w:bidi="ar-MA"/>
              </w:rPr>
              <w:t>ان</w:t>
            </w:r>
            <w:proofErr w:type="spellEnd"/>
            <w:r w:rsidRPr="00357AA2">
              <w:rPr>
                <w:rFonts w:asciiTheme="majorBidi" w:hAnsiTheme="majorBidi" w:cstheme="majorBidi"/>
                <w:b/>
                <w:bCs/>
                <w:rtl/>
                <w:lang w:bidi="ar-MA"/>
              </w:rPr>
              <w:t xml:space="preserve"> المجموعة لا تتفاعل الحرارة مع الوسط الخارجي</w:t>
            </w:r>
          </w:p>
          <w:p w:rsidR="00357AA2" w:rsidRPr="00357AA2" w:rsidRDefault="00357AA2" w:rsidP="00A13C56">
            <w:pPr>
              <w:jc w:val="right"/>
              <w:rPr>
                <w:rFonts w:asciiTheme="majorBidi" w:hAnsiTheme="majorBidi" w:cstheme="majorBidi"/>
                <w:b/>
                <w:bCs/>
                <w:rtl/>
                <w:lang w:bidi="ar-MA"/>
              </w:rPr>
            </w:pPr>
            <w:r w:rsidRPr="00357AA2">
              <w:rPr>
                <w:rFonts w:asciiTheme="majorBidi" w:hAnsiTheme="majorBidi" w:cstheme="majorBidi"/>
                <w:b/>
                <w:bCs/>
                <w:rtl/>
                <w:lang w:bidi="ar-MA"/>
              </w:rPr>
              <w:t xml:space="preserve">تفاعل بطـــــــــــيء: يستلزم وقت للوصول </w:t>
            </w:r>
            <w:proofErr w:type="spellStart"/>
            <w:r w:rsidRPr="00357AA2">
              <w:rPr>
                <w:rFonts w:asciiTheme="majorBidi" w:hAnsiTheme="majorBidi" w:cstheme="majorBidi"/>
                <w:b/>
                <w:bCs/>
                <w:rtl/>
                <w:lang w:bidi="ar-MA"/>
              </w:rPr>
              <w:t>الى</w:t>
            </w:r>
            <w:proofErr w:type="spellEnd"/>
            <w:r w:rsidRPr="00357AA2">
              <w:rPr>
                <w:rFonts w:asciiTheme="majorBidi" w:hAnsiTheme="majorBidi" w:cstheme="majorBidi"/>
                <w:b/>
                <w:bCs/>
                <w:rtl/>
                <w:lang w:bidi="ar-MA"/>
              </w:rPr>
              <w:t xml:space="preserve"> حده</w:t>
            </w:r>
          </w:p>
          <w:p w:rsidR="00357AA2" w:rsidRPr="00357AA2" w:rsidRDefault="00357AA2" w:rsidP="00A13C56">
            <w:pPr>
              <w:jc w:val="right"/>
              <w:rPr>
                <w:rFonts w:asciiTheme="majorBidi" w:hAnsiTheme="majorBidi" w:cstheme="majorBidi"/>
                <w:b/>
                <w:bCs/>
                <w:rtl/>
                <w:lang w:bidi="ar-MA"/>
              </w:rPr>
            </w:pPr>
            <w:r w:rsidRPr="00357AA2">
              <w:rPr>
                <w:rFonts w:asciiTheme="majorBidi" w:hAnsiTheme="majorBidi" w:cstheme="majorBidi"/>
                <w:b/>
                <w:bCs/>
                <w:rtl/>
                <w:lang w:bidi="ar-MA"/>
              </w:rPr>
              <w:t xml:space="preserve">تفاعل محـــــــــدود : يصل </w:t>
            </w:r>
            <w:proofErr w:type="spellStart"/>
            <w:r w:rsidRPr="00357AA2">
              <w:rPr>
                <w:rFonts w:asciiTheme="majorBidi" w:hAnsiTheme="majorBidi" w:cstheme="majorBidi"/>
                <w:b/>
                <w:bCs/>
                <w:rtl/>
                <w:lang w:bidi="ar-MA"/>
              </w:rPr>
              <w:t>الى</w:t>
            </w:r>
            <w:proofErr w:type="spellEnd"/>
            <w:r w:rsidRPr="00357AA2">
              <w:rPr>
                <w:rFonts w:asciiTheme="majorBidi" w:hAnsiTheme="majorBidi" w:cstheme="majorBidi"/>
                <w:b/>
                <w:bCs/>
                <w:rtl/>
                <w:lang w:bidi="ar-MA"/>
              </w:rPr>
              <w:t xml:space="preserve"> النهاية مع تواجد المتفاعلات معا</w:t>
            </w:r>
          </w:p>
          <w:p w:rsidR="00357AA2" w:rsidRPr="00100A73" w:rsidRDefault="00357AA2" w:rsidP="00357AA2">
            <w:pPr>
              <w:shd w:val="clear" w:color="auto" w:fill="EEECE1" w:themeFill="background2"/>
              <w:bidi/>
              <w:ind w:left="8"/>
              <w:rPr>
                <w:rFonts w:ascii="Courier New" w:hAnsi="Courier New" w:cs="Courier New"/>
                <w:b/>
                <w:bCs/>
                <w:u w:val="single"/>
                <w:rtl/>
              </w:rPr>
            </w:pPr>
            <w:r w:rsidRPr="00100A73">
              <w:rPr>
                <w:rFonts w:ascii="Courier New" w:hAnsi="Courier New" w:cs="Courier New"/>
                <w:b/>
                <w:bCs/>
                <w:u w:val="single"/>
              </w:rPr>
              <w:t>III</w:t>
            </w:r>
            <w:r w:rsidRPr="00100A73">
              <w:rPr>
                <w:rFonts w:ascii="Courier New" w:hAnsi="Courier New" w:cs="Courier New"/>
                <w:b/>
                <w:bCs/>
                <w:u w:val="single"/>
                <w:rtl/>
                <w:lang w:bidi="ar-MA"/>
              </w:rPr>
              <w:t xml:space="preserve">- </w:t>
            </w:r>
            <w:r w:rsidRPr="00100A73">
              <w:rPr>
                <w:rFonts w:ascii="Courier New" w:hAnsi="Courier New" w:cs="Courier New"/>
                <w:b/>
                <w:bCs/>
                <w:u w:val="single"/>
                <w:rtl/>
              </w:rPr>
              <w:t xml:space="preserve">التوازن أسترة ــ </w:t>
            </w:r>
            <w:proofErr w:type="spellStart"/>
            <w:r w:rsidRPr="00100A73">
              <w:rPr>
                <w:rFonts w:ascii="Courier New" w:hAnsi="Courier New" w:cs="Courier New"/>
                <w:b/>
                <w:bCs/>
                <w:u w:val="single"/>
                <w:rtl/>
              </w:rPr>
              <w:t>حلمأة</w:t>
            </w:r>
            <w:proofErr w:type="spellEnd"/>
            <w:r w:rsidRPr="00100A73">
              <w:rPr>
                <w:rFonts w:ascii="Courier New" w:hAnsi="Courier New" w:cs="Courier New"/>
                <w:b/>
                <w:bCs/>
                <w:u w:val="single"/>
                <w:rtl/>
              </w:rPr>
              <w:t xml:space="preserve"> :</w:t>
            </w:r>
          </w:p>
          <w:p w:rsidR="00357AA2" w:rsidRPr="00357AA2" w:rsidRDefault="00357AA2" w:rsidP="00DC77BF">
            <w:pPr>
              <w:bidi/>
              <w:ind w:left="8"/>
              <w:rPr>
                <w:rFonts w:asciiTheme="majorBidi" w:hAnsiTheme="majorBidi" w:cstheme="majorBidi"/>
                <w:b/>
                <w:bCs/>
                <w:rtl/>
              </w:rPr>
            </w:pPr>
            <w:r w:rsidRPr="00357AA2">
              <w:rPr>
                <w:rFonts w:asciiTheme="majorBidi" w:hAnsiTheme="majorBidi" w:cstheme="majorBidi"/>
                <w:b/>
                <w:bCs/>
                <w:rtl/>
              </w:rPr>
              <w:t xml:space="preserve"> إن تفاعلي </w:t>
            </w:r>
            <w:proofErr w:type="spellStart"/>
            <w:r w:rsidRPr="00357AA2">
              <w:rPr>
                <w:rFonts w:asciiTheme="majorBidi" w:hAnsiTheme="majorBidi" w:cstheme="majorBidi"/>
                <w:b/>
                <w:bCs/>
                <w:rtl/>
              </w:rPr>
              <w:t>الأسترة</w:t>
            </w:r>
            <w:proofErr w:type="spellEnd"/>
            <w:r w:rsidRPr="00357AA2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proofErr w:type="spellStart"/>
            <w:r w:rsidRPr="00357AA2">
              <w:rPr>
                <w:rFonts w:asciiTheme="majorBidi" w:hAnsiTheme="majorBidi" w:cstheme="majorBidi"/>
                <w:b/>
                <w:bCs/>
                <w:rtl/>
              </w:rPr>
              <w:t>والحلمأة</w:t>
            </w:r>
            <w:proofErr w:type="spellEnd"/>
            <w:r w:rsidRPr="00357AA2">
              <w:rPr>
                <w:rFonts w:asciiTheme="majorBidi" w:hAnsiTheme="majorBidi" w:cstheme="majorBidi"/>
                <w:b/>
                <w:bCs/>
                <w:rtl/>
              </w:rPr>
              <w:t xml:space="preserve"> متزامنان ويحدثان في منحيين متعاكسين. ويمكن أن نثبت تجريبيا أن خليطا متساوي </w:t>
            </w:r>
            <w:proofErr w:type="spellStart"/>
            <w:r w:rsidRPr="00357AA2">
              <w:rPr>
                <w:rFonts w:asciiTheme="majorBidi" w:hAnsiTheme="majorBidi" w:cstheme="majorBidi"/>
                <w:b/>
                <w:bCs/>
                <w:rtl/>
              </w:rPr>
              <w:t>المولات</w:t>
            </w:r>
            <w:proofErr w:type="spellEnd"/>
            <w:r w:rsidRPr="00357AA2">
              <w:rPr>
                <w:rFonts w:asciiTheme="majorBidi" w:hAnsiTheme="majorBidi" w:cstheme="majorBidi"/>
                <w:b/>
                <w:bCs/>
                <w:rtl/>
              </w:rPr>
              <w:t xml:space="preserve"> لحمض </w:t>
            </w:r>
            <w:proofErr w:type="spellStart"/>
            <w:r w:rsidRPr="00357AA2">
              <w:rPr>
                <w:rFonts w:asciiTheme="majorBidi" w:hAnsiTheme="majorBidi" w:cstheme="majorBidi"/>
                <w:b/>
                <w:bCs/>
                <w:rtl/>
              </w:rPr>
              <w:t>الإيثانويك</w:t>
            </w:r>
            <w:proofErr w:type="spellEnd"/>
            <w:r w:rsidRPr="00357AA2">
              <w:rPr>
                <w:rFonts w:asciiTheme="majorBidi" w:hAnsiTheme="majorBidi" w:cstheme="majorBidi"/>
                <w:b/>
                <w:bCs/>
                <w:rtl/>
              </w:rPr>
              <w:t xml:space="preserve"> و</w:t>
            </w:r>
            <w:r w:rsidRPr="00357AA2">
              <w:rPr>
                <w:rFonts w:asciiTheme="majorBidi" w:hAnsiTheme="majorBidi" w:cstheme="majorBidi"/>
                <w:b/>
                <w:bCs/>
              </w:rPr>
              <w:t xml:space="preserve"> </w:t>
            </w:r>
            <w:proofErr w:type="spellStart"/>
            <w:r w:rsidRPr="00357AA2">
              <w:rPr>
                <w:rFonts w:asciiTheme="majorBidi" w:hAnsiTheme="majorBidi" w:cstheme="majorBidi"/>
                <w:b/>
                <w:bCs/>
                <w:rtl/>
              </w:rPr>
              <w:t>الإيثانول</w:t>
            </w:r>
            <w:proofErr w:type="spellEnd"/>
            <w:r w:rsidRPr="00357AA2">
              <w:rPr>
                <w:rFonts w:asciiTheme="majorBidi" w:hAnsiTheme="majorBidi" w:cstheme="majorBidi"/>
                <w:b/>
                <w:bCs/>
                <w:rtl/>
              </w:rPr>
              <w:t xml:space="preserve"> وخليطا متساوي </w:t>
            </w:r>
            <w:proofErr w:type="spellStart"/>
            <w:r w:rsidRPr="00357AA2">
              <w:rPr>
                <w:rFonts w:asciiTheme="majorBidi" w:hAnsiTheme="majorBidi" w:cstheme="majorBidi"/>
                <w:b/>
                <w:bCs/>
                <w:rtl/>
              </w:rPr>
              <w:t>المولات</w:t>
            </w:r>
            <w:proofErr w:type="spellEnd"/>
            <w:r w:rsidRPr="00357AA2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proofErr w:type="spellStart"/>
            <w:r w:rsidRPr="00357AA2">
              <w:rPr>
                <w:rFonts w:asciiTheme="majorBidi" w:hAnsiTheme="majorBidi" w:cstheme="majorBidi"/>
                <w:b/>
                <w:bCs/>
                <w:rtl/>
              </w:rPr>
              <w:t>لإيثانوات</w:t>
            </w:r>
            <w:proofErr w:type="spellEnd"/>
            <w:r w:rsidRPr="00357AA2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proofErr w:type="spellStart"/>
            <w:r w:rsidRPr="00357AA2">
              <w:rPr>
                <w:rFonts w:asciiTheme="majorBidi" w:hAnsiTheme="majorBidi" w:cstheme="majorBidi"/>
                <w:b/>
                <w:bCs/>
                <w:rtl/>
              </w:rPr>
              <w:t>الإثيل</w:t>
            </w:r>
            <w:proofErr w:type="spellEnd"/>
            <w:r w:rsidRPr="00357AA2">
              <w:rPr>
                <w:rFonts w:asciiTheme="majorBidi" w:hAnsiTheme="majorBidi" w:cstheme="majorBidi"/>
                <w:b/>
                <w:bCs/>
                <w:rtl/>
              </w:rPr>
              <w:t xml:space="preserve"> والماء يؤولان إلى نفس حالة التوازن كما يبين الشكل الآتي: </w:t>
            </w:r>
          </w:p>
          <w:p w:rsidR="00357AA2" w:rsidRPr="00357AA2" w:rsidRDefault="00357AA2" w:rsidP="00C83146">
            <w:pPr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357AA2">
              <w:rPr>
                <w:rFonts w:asciiTheme="majorBidi" w:hAnsiTheme="majorBidi" w:cstheme="majorBidi"/>
                <w:b/>
                <w:bCs/>
              </w:rPr>
              <w:object w:dxaOrig="6780" w:dyaOrig="1335">
                <v:shape id="_x0000_i1027" type="#_x0000_t75" style="width:339pt;height:55.5pt" o:ole="">
                  <v:imagedata r:id="rId12" o:title=""/>
                </v:shape>
                <o:OLEObject Type="Embed" ProgID="PBrush" ShapeID="_x0000_i1027" DrawAspect="Content" ObjectID="_1425557753" r:id="rId13"/>
              </w:object>
            </w:r>
            <w:r w:rsidRPr="00357AA2">
              <w:rPr>
                <w:rFonts w:asciiTheme="majorBidi" w:hAnsiTheme="majorBidi" w:cstheme="majorBidi"/>
                <w:b/>
                <w:bCs/>
                <w:rtl/>
              </w:rPr>
              <w:t xml:space="preserve"> بصفة عامة نعبر عن</w:t>
            </w:r>
            <w:r w:rsidRPr="00066FD7">
              <w:rPr>
                <w:rFonts w:asciiTheme="majorBidi" w:hAnsiTheme="majorBidi" w:cstheme="majorBidi"/>
                <w:b/>
                <w:bCs/>
                <w:u w:val="single"/>
                <w:rtl/>
              </w:rPr>
              <w:t xml:space="preserve"> التوازن أسترة ـ </w:t>
            </w:r>
            <w:proofErr w:type="spellStart"/>
            <w:r w:rsidRPr="00066FD7">
              <w:rPr>
                <w:rFonts w:asciiTheme="majorBidi" w:hAnsiTheme="majorBidi" w:cstheme="majorBidi"/>
                <w:b/>
                <w:bCs/>
                <w:u w:val="single"/>
                <w:rtl/>
              </w:rPr>
              <w:t>حلمأة</w:t>
            </w:r>
            <w:proofErr w:type="spellEnd"/>
            <w:r w:rsidRPr="00066FD7">
              <w:rPr>
                <w:rFonts w:asciiTheme="majorBidi" w:hAnsiTheme="majorBidi" w:cstheme="majorBidi"/>
                <w:b/>
                <w:bCs/>
                <w:u w:val="single"/>
                <w:rtl/>
              </w:rPr>
              <w:t xml:space="preserve"> </w:t>
            </w:r>
            <w:r w:rsidRPr="00357AA2">
              <w:rPr>
                <w:rFonts w:asciiTheme="majorBidi" w:hAnsiTheme="majorBidi" w:cstheme="majorBidi"/>
                <w:b/>
                <w:bCs/>
                <w:rtl/>
              </w:rPr>
              <w:t>بالمعادلة</w:t>
            </w:r>
            <w:r w:rsidR="00066FD7">
              <w:rPr>
                <w:rFonts w:asciiTheme="majorBidi" w:hAnsiTheme="majorBidi" w:cstheme="majorBidi" w:hint="cs"/>
                <w:b/>
                <w:bCs/>
                <w:rtl/>
              </w:rPr>
              <w:t xml:space="preserve"> </w:t>
            </w:r>
            <w:r w:rsidRPr="00357AA2">
              <w:rPr>
                <w:rFonts w:asciiTheme="majorBidi" w:hAnsiTheme="majorBidi" w:cstheme="majorBidi"/>
                <w:b/>
                <w:bCs/>
                <w:rtl/>
              </w:rPr>
              <w:t xml:space="preserve">: </w:t>
            </w:r>
          </w:p>
          <w:p w:rsidR="00357AA2" w:rsidRPr="00357AA2" w:rsidRDefault="00357AA2" w:rsidP="00066FD7">
            <w:pPr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357AA2">
              <w:rPr>
                <w:rFonts w:asciiTheme="majorBidi" w:hAnsiTheme="majorBidi" w:cstheme="majorBidi"/>
                <w:b/>
                <w:bCs/>
              </w:rPr>
              <w:object w:dxaOrig="11205" w:dyaOrig="1065">
                <v:shape id="_x0000_i1028" type="#_x0000_t75" style="width:359.25pt;height:23.25pt" o:ole="">
                  <v:imagedata r:id="rId14" o:title=""/>
                </v:shape>
                <o:OLEObject Type="Embed" ProgID="PBrush" ShapeID="_x0000_i1028" DrawAspect="Content" ObjectID="_1425557754" r:id="rId15"/>
              </w:object>
            </w:r>
            <w:r w:rsidR="00066FD7" w:rsidRPr="00357AA2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 w:rsidR="00066FD7">
              <w:rPr>
                <w:rFonts w:asciiTheme="majorBidi" w:hAnsiTheme="majorBidi" w:cstheme="majorBidi" w:hint="cs"/>
                <w:b/>
                <w:bCs/>
                <w:rtl/>
              </w:rPr>
              <w:t xml:space="preserve"> تعبير</w:t>
            </w:r>
            <w:r w:rsidR="00066FD7" w:rsidRPr="00357AA2">
              <w:rPr>
                <w:rFonts w:asciiTheme="majorBidi" w:hAnsiTheme="majorBidi" w:cstheme="majorBidi"/>
                <w:b/>
                <w:bCs/>
                <w:rtl/>
              </w:rPr>
              <w:t xml:space="preserve"> خارج التفاعل </w:t>
            </w:r>
            <w:r w:rsidR="00066FD7">
              <w:rPr>
                <w:rFonts w:asciiTheme="majorBidi" w:hAnsiTheme="majorBidi" w:cstheme="majorBidi" w:hint="cs"/>
                <w:b/>
                <w:bCs/>
                <w:rtl/>
              </w:rPr>
              <w:t xml:space="preserve">لتفاعل </w:t>
            </w:r>
            <w:proofErr w:type="spellStart"/>
            <w:r w:rsidR="00066FD7">
              <w:rPr>
                <w:rFonts w:asciiTheme="majorBidi" w:hAnsiTheme="majorBidi" w:cstheme="majorBidi" w:hint="cs"/>
                <w:b/>
                <w:bCs/>
                <w:rtl/>
              </w:rPr>
              <w:t>ا</w:t>
            </w:r>
            <w:r w:rsidR="00066FD7" w:rsidRPr="00357AA2">
              <w:rPr>
                <w:rFonts w:asciiTheme="majorBidi" w:hAnsiTheme="majorBidi" w:cstheme="majorBidi"/>
                <w:b/>
                <w:bCs/>
                <w:rtl/>
              </w:rPr>
              <w:t>لاسترة</w:t>
            </w:r>
            <w:proofErr w:type="spellEnd"/>
            <w:r w:rsidR="00066FD7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="00066FD7">
              <w:rPr>
                <w:rFonts w:asciiTheme="majorBidi" w:hAnsiTheme="majorBidi" w:cstheme="majorBidi"/>
                <w:b/>
                <w:bCs/>
              </w:rPr>
              <w:sym w:font="Wingdings" w:char="F0D7"/>
            </w:r>
          </w:p>
          <w:p w:rsidR="00357AA2" w:rsidRPr="00357AA2" w:rsidRDefault="00357AA2" w:rsidP="00066FD7">
            <w:pPr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357AA2">
              <w:rPr>
                <w:rFonts w:asciiTheme="majorBidi" w:hAnsiTheme="majorBidi" w:cstheme="majorBidi"/>
                <w:b/>
                <w:bCs/>
              </w:rPr>
              <w:object w:dxaOrig="7890" w:dyaOrig="1395">
                <v:shape id="_x0000_i1029" type="#_x0000_t75" style="width:359.25pt;height:39.75pt" o:ole="">
                  <v:imagedata r:id="rId16" o:title=""/>
                </v:shape>
                <o:OLEObject Type="Embed" ProgID="PBrush" ShapeID="_x0000_i1029" DrawAspect="Content" ObjectID="_1425557755" r:id="rId17"/>
              </w:object>
            </w:r>
            <w:r w:rsidRPr="00357AA2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  <w:r w:rsidR="00066FD7">
              <w:rPr>
                <w:rFonts w:asciiTheme="majorBidi" w:hAnsiTheme="majorBidi" w:cstheme="majorBidi" w:hint="cs"/>
                <w:b/>
                <w:bCs/>
                <w:rtl/>
              </w:rPr>
              <w:t xml:space="preserve"> تعبير </w:t>
            </w:r>
            <w:proofErr w:type="spellStart"/>
            <w:r w:rsidR="00066FD7">
              <w:rPr>
                <w:rFonts w:asciiTheme="majorBidi" w:hAnsiTheme="majorBidi" w:cstheme="majorBidi" w:hint="cs"/>
                <w:b/>
                <w:bCs/>
                <w:rtl/>
              </w:rPr>
              <w:t>تابتة</w:t>
            </w:r>
            <w:proofErr w:type="spellEnd"/>
            <w:r w:rsidR="00066FD7">
              <w:rPr>
                <w:rFonts w:asciiTheme="majorBidi" w:hAnsiTheme="majorBidi" w:cstheme="majorBidi" w:hint="cs"/>
                <w:b/>
                <w:bCs/>
                <w:rtl/>
              </w:rPr>
              <w:t xml:space="preserve"> التوازن </w:t>
            </w:r>
            <w:r w:rsidR="00066FD7" w:rsidRPr="00357AA2">
              <w:rPr>
                <w:rFonts w:asciiTheme="majorBidi" w:hAnsiTheme="majorBidi" w:cstheme="majorBidi"/>
                <w:b/>
                <w:bCs/>
                <w:rtl/>
              </w:rPr>
              <w:t xml:space="preserve">لتفاعل </w:t>
            </w:r>
            <w:proofErr w:type="spellStart"/>
            <w:r w:rsidR="00066FD7">
              <w:rPr>
                <w:rFonts w:asciiTheme="majorBidi" w:hAnsiTheme="majorBidi" w:cstheme="majorBidi" w:hint="cs"/>
                <w:b/>
                <w:bCs/>
                <w:rtl/>
              </w:rPr>
              <w:t>ا</w:t>
            </w:r>
            <w:r w:rsidR="00066FD7" w:rsidRPr="00357AA2">
              <w:rPr>
                <w:rFonts w:asciiTheme="majorBidi" w:hAnsiTheme="majorBidi" w:cstheme="majorBidi"/>
                <w:b/>
                <w:bCs/>
                <w:rtl/>
              </w:rPr>
              <w:t>لاسترة</w:t>
            </w:r>
            <w:proofErr w:type="spellEnd"/>
            <w:r w:rsidR="00066FD7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="00066FD7">
              <w:rPr>
                <w:rFonts w:asciiTheme="majorBidi" w:hAnsiTheme="majorBidi" w:cstheme="majorBidi"/>
                <w:b/>
                <w:bCs/>
              </w:rPr>
              <w:sym w:font="Wingdings" w:char="F0D7"/>
            </w:r>
          </w:p>
          <w:p w:rsidR="00357AA2" w:rsidRPr="00357AA2" w:rsidRDefault="00357AA2" w:rsidP="00CF4432">
            <w:pPr>
              <w:jc w:val="right"/>
              <w:rPr>
                <w:rFonts w:asciiTheme="majorBidi" w:hAnsiTheme="majorBidi" w:cstheme="majorBidi"/>
                <w:b/>
                <w:bCs/>
                <w:rtl/>
              </w:rPr>
            </w:pPr>
            <w:r w:rsidRPr="00357AA2">
              <w:rPr>
                <w:rFonts w:asciiTheme="majorBidi" w:hAnsiTheme="majorBidi" w:cstheme="majorBidi"/>
                <w:b/>
                <w:bCs/>
              </w:rPr>
              <w:object w:dxaOrig="7920" w:dyaOrig="1365">
                <v:shape id="_x0000_i1030" type="#_x0000_t75" style="width:359.25pt;height:34.5pt" o:ole="">
                  <v:imagedata r:id="rId18" o:title=""/>
                </v:shape>
                <o:OLEObject Type="Embed" ProgID="PBrush" ShapeID="_x0000_i1030" DrawAspect="Content" ObjectID="_1425557756" r:id="rId19"/>
              </w:object>
            </w:r>
          </w:p>
        </w:tc>
      </w:tr>
    </w:tbl>
    <w:p w:rsidR="008179ED" w:rsidRPr="00357AA2" w:rsidRDefault="008179ED">
      <w:pPr>
        <w:rPr>
          <w:rFonts w:asciiTheme="majorBidi" w:hAnsiTheme="majorBidi" w:cstheme="majorBidi"/>
          <w:b/>
          <w:bCs/>
        </w:rPr>
      </w:pPr>
    </w:p>
    <w:sectPr w:rsidR="008179ED" w:rsidRPr="00357AA2" w:rsidSect="00CF4432">
      <w:pgSz w:w="16838" w:h="11906" w:orient="landscape"/>
      <w:pgMar w:top="426" w:right="536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74F18"/>
    <w:rsid w:val="00066FD7"/>
    <w:rsid w:val="000A4153"/>
    <w:rsid w:val="00100A73"/>
    <w:rsid w:val="001110C9"/>
    <w:rsid w:val="00186C74"/>
    <w:rsid w:val="00357AA2"/>
    <w:rsid w:val="006D012E"/>
    <w:rsid w:val="007A46E4"/>
    <w:rsid w:val="008179ED"/>
    <w:rsid w:val="00821854"/>
    <w:rsid w:val="00974F18"/>
    <w:rsid w:val="009C1641"/>
    <w:rsid w:val="00A13C56"/>
    <w:rsid w:val="00A734E3"/>
    <w:rsid w:val="00C620C6"/>
    <w:rsid w:val="00C83146"/>
    <w:rsid w:val="00CC3BE9"/>
    <w:rsid w:val="00CF4432"/>
    <w:rsid w:val="00D23A35"/>
    <w:rsid w:val="00DC77BF"/>
    <w:rsid w:val="00F31E46"/>
    <w:rsid w:val="00F77B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79E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74F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31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31E46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D23A3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oleObject" Target="embeddings/oleObject4.bin"/><Relationship Id="rId18" Type="http://schemas.openxmlformats.org/officeDocument/2006/relationships/image" Target="media/image9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oleObject" Target="embeddings/oleObject1.bin"/><Relationship Id="rId12" Type="http://schemas.openxmlformats.org/officeDocument/2006/relationships/image" Target="media/image6.png"/><Relationship Id="rId17" Type="http://schemas.openxmlformats.org/officeDocument/2006/relationships/oleObject" Target="embeddings/oleObject6.bin"/><Relationship Id="rId2" Type="http://schemas.openxmlformats.org/officeDocument/2006/relationships/settings" Target="settings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oleObject" Target="embeddings/oleObject3.bin"/><Relationship Id="rId5" Type="http://schemas.openxmlformats.org/officeDocument/2006/relationships/image" Target="media/image2.png"/><Relationship Id="rId15" Type="http://schemas.openxmlformats.org/officeDocument/2006/relationships/oleObject" Target="embeddings/oleObject5.bin"/><Relationship Id="rId10" Type="http://schemas.openxmlformats.org/officeDocument/2006/relationships/image" Target="media/image5.png"/><Relationship Id="rId19" Type="http://schemas.openxmlformats.org/officeDocument/2006/relationships/oleObject" Target="embeddings/oleObject7.bin"/><Relationship Id="rId4" Type="http://schemas.openxmlformats.org/officeDocument/2006/relationships/image" Target="media/image1.png"/><Relationship Id="rId9" Type="http://schemas.openxmlformats.org/officeDocument/2006/relationships/oleObject" Target="embeddings/oleObject2.bin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4294967251</TotalTime>
  <Pages>2</Pages>
  <Words>471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HAMMOU</dc:creator>
  <cp:lastModifiedBy>HAMMOU</cp:lastModifiedBy>
  <cp:revision>7</cp:revision>
  <cp:lastPrinted>2013-03-23T14:02:00Z</cp:lastPrinted>
  <dcterms:created xsi:type="dcterms:W3CDTF">2013-03-23T14:00:00Z</dcterms:created>
  <dcterms:modified xsi:type="dcterms:W3CDTF">2013-03-23T14:23:00Z</dcterms:modified>
</cp:coreProperties>
</file>